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EB4D" w14:textId="77777777" w:rsidR="00EF37EA" w:rsidRPr="000706F4" w:rsidRDefault="00EF37EA" w:rsidP="00EF37EA">
      <w:pPr>
        <w:rPr>
          <w:rFonts w:cstheme="minorHAnsi"/>
          <w:b/>
        </w:rPr>
      </w:pPr>
    </w:p>
    <w:p w14:paraId="46D6BF11" w14:textId="77777777" w:rsidR="00EF37EA" w:rsidRPr="000706F4" w:rsidRDefault="00EF37EA" w:rsidP="00EF37EA">
      <w:pPr>
        <w:spacing w:after="0"/>
        <w:rPr>
          <w:rFonts w:cstheme="minorHAnsi"/>
          <w:b/>
          <w:lang w:val="en-GB"/>
        </w:rPr>
      </w:pPr>
      <w:r w:rsidRPr="000706F4">
        <w:rPr>
          <w:rStyle w:val="AMOndertitelChar"/>
          <w:rFonts w:asciiTheme="minorHAnsi" w:hAnsiTheme="minorHAnsi" w:cstheme="minorHAnsi"/>
          <w:sz w:val="22"/>
          <w:szCs w:val="22"/>
          <w:lang w:val="en-GB"/>
        </w:rPr>
        <w:t xml:space="preserve">General Terms &amp; conditions </w:t>
      </w:r>
      <w:r w:rsidRPr="000706F4">
        <w:rPr>
          <w:rFonts w:cstheme="minorHAnsi"/>
          <w:b/>
          <w:lang w:val="en-GB"/>
        </w:rPr>
        <w:br/>
      </w:r>
      <w:r w:rsidR="00E917D6" w:rsidRPr="000706F4">
        <w:rPr>
          <w:rFonts w:cstheme="minorHAnsi"/>
          <w:b/>
          <w:lang w:val="en-GB"/>
        </w:rPr>
        <w:t>amsterdam&amp;partners</w:t>
      </w:r>
      <w:r w:rsidRPr="000706F4">
        <w:rPr>
          <w:rFonts w:cstheme="minorHAnsi"/>
          <w:b/>
          <w:lang w:val="en-GB"/>
        </w:rPr>
        <w:t xml:space="preserve"> Mediabank</w:t>
      </w:r>
    </w:p>
    <w:p w14:paraId="376CD4B4" w14:textId="77777777" w:rsidR="00EF37EA" w:rsidRPr="000706F4" w:rsidRDefault="00EF37EA" w:rsidP="00EF37EA">
      <w:pPr>
        <w:shd w:val="clear" w:color="auto" w:fill="FFFFFF"/>
        <w:spacing w:after="0" w:line="383" w:lineRule="atLeast"/>
        <w:textAlignment w:val="baseline"/>
        <w:rPr>
          <w:rFonts w:eastAsia="Times New Roman" w:cstheme="minorHAnsi"/>
          <w:b/>
          <w:bCs/>
          <w:color w:val="000000"/>
          <w:lang w:val="en-GB" w:eastAsia="nl-NL"/>
        </w:rPr>
      </w:pPr>
    </w:p>
    <w:p w14:paraId="6528DBF3" w14:textId="1CEF5D48" w:rsidR="00EF37EA" w:rsidRPr="000706F4" w:rsidRDefault="000706F4" w:rsidP="000706F4">
      <w:pPr>
        <w:rPr>
          <w:rFonts w:eastAsia="Times New Roman" w:cstheme="minorHAnsi"/>
          <w:color w:val="000000"/>
          <w:lang w:val="en-GB" w:eastAsia="nl-NL"/>
        </w:rPr>
      </w:pPr>
      <w:r>
        <w:rPr>
          <w:rFonts w:cstheme="minorHAnsi"/>
          <w:b/>
          <w:bCs/>
          <w:color w:val="000000"/>
          <w:bdr w:val="none" w:sz="0" w:space="0" w:color="auto" w:frame="1"/>
          <w:lang w:val="en-GB"/>
        </w:rPr>
        <w:t xml:space="preserve">1. </w:t>
      </w:r>
      <w:r w:rsidR="00EF37EA" w:rsidRPr="000706F4">
        <w:rPr>
          <w:rFonts w:cstheme="minorHAnsi"/>
          <w:b/>
          <w:bCs/>
          <w:color w:val="000000"/>
          <w:bdr w:val="none" w:sz="0" w:space="0" w:color="auto" w:frame="1"/>
          <w:lang w:val="en-GB"/>
        </w:rPr>
        <w:t>Applicability of these Terms &amp; Conditions</w:t>
      </w:r>
      <w:r w:rsidR="00EF37EA" w:rsidRPr="000706F4">
        <w:rPr>
          <w:rFonts w:cstheme="minorHAnsi"/>
          <w:color w:val="000000"/>
          <w:lang w:val="en-GB"/>
        </w:rPr>
        <w:br/>
        <w:t>These Terms &amp; Conditions apply whenever the website mediabank.iamsterdam.com is used or accessed. By using this website, you indicate that you agree to comply with the Terms &amp; Conditions as written below. </w:t>
      </w:r>
      <w:r w:rsidR="00EF37EA" w:rsidRPr="000706F4">
        <w:rPr>
          <w:rFonts w:cstheme="minorHAnsi"/>
          <w:color w:val="000000"/>
          <w:lang w:val="en-GB"/>
        </w:rPr>
        <w:br/>
      </w:r>
      <w:r w:rsidR="00EF37EA" w:rsidRPr="000706F4">
        <w:rPr>
          <w:rFonts w:cstheme="minorHAnsi"/>
          <w:color w:val="000000"/>
          <w:lang w:val="en-GB"/>
        </w:rPr>
        <w:br/>
      </w:r>
      <w:r>
        <w:rPr>
          <w:rFonts w:cstheme="minorHAnsi"/>
          <w:b/>
          <w:bCs/>
          <w:color w:val="000000"/>
          <w:bdr w:val="none" w:sz="0" w:space="0" w:color="auto" w:frame="1"/>
          <w:lang w:val="en-GB"/>
        </w:rPr>
        <w:t xml:space="preserve">2. </w:t>
      </w:r>
      <w:r w:rsidR="00EF37EA" w:rsidRPr="000706F4">
        <w:rPr>
          <w:rFonts w:cstheme="minorHAnsi"/>
          <w:b/>
          <w:bCs/>
          <w:color w:val="000000"/>
          <w:bdr w:val="none" w:sz="0" w:space="0" w:color="auto" w:frame="1"/>
          <w:lang w:val="en-GB"/>
        </w:rPr>
        <w:t>Ownership</w:t>
      </w:r>
      <w:r w:rsidR="00EF37EA" w:rsidRPr="000706F4">
        <w:rPr>
          <w:rFonts w:cstheme="minorHAnsi"/>
          <w:color w:val="000000"/>
          <w:lang w:val="en-GB"/>
        </w:rPr>
        <w:br/>
        <w:t xml:space="preserve">This website is owned and managed by </w:t>
      </w:r>
      <w:r w:rsidR="00E917D6" w:rsidRPr="000706F4">
        <w:rPr>
          <w:rFonts w:cstheme="minorHAnsi"/>
          <w:color w:val="000000"/>
          <w:lang w:val="en-GB"/>
        </w:rPr>
        <w:t xml:space="preserve"> amsterdam&amp;partners</w:t>
      </w:r>
      <w:r w:rsidR="00EF37EA" w:rsidRPr="000706F4">
        <w:rPr>
          <w:rFonts w:cstheme="minorHAnsi"/>
          <w:color w:val="000000"/>
          <w:lang w:val="en-GB"/>
        </w:rPr>
        <w:t xml:space="preserve">. </w:t>
      </w:r>
      <w:r w:rsidR="00E917D6" w:rsidRPr="000706F4">
        <w:rPr>
          <w:rFonts w:cstheme="minorHAnsi"/>
          <w:color w:val="000000"/>
          <w:lang w:val="en-GB"/>
        </w:rPr>
        <w:t xml:space="preserve"> amsterdam&amp;partners</w:t>
      </w:r>
      <w:r w:rsidR="00EF37EA" w:rsidRPr="000706F4">
        <w:rPr>
          <w:rFonts w:cstheme="minorHAnsi"/>
          <w:color w:val="000000"/>
          <w:lang w:val="en-GB"/>
        </w:rPr>
        <w:t xml:space="preserve"> makes images accessible via the </w:t>
      </w:r>
      <w:r w:rsidR="00E917D6" w:rsidRPr="000706F4">
        <w:rPr>
          <w:rFonts w:cstheme="minorHAnsi"/>
          <w:color w:val="000000"/>
          <w:lang w:val="en-GB"/>
        </w:rPr>
        <w:t xml:space="preserve"> amsterdam&amp;partners</w:t>
      </w:r>
      <w:r w:rsidR="00EF37EA" w:rsidRPr="000706F4">
        <w:rPr>
          <w:rFonts w:cstheme="minorHAnsi"/>
          <w:color w:val="000000"/>
          <w:lang w:val="en-GB"/>
        </w:rPr>
        <w:t xml:space="preserve"> Mediabank for the illustration of (positive) articles and messages about the Amsterdam Area. </w:t>
      </w:r>
      <w:r w:rsidR="00E917D6" w:rsidRPr="000706F4">
        <w:rPr>
          <w:rFonts w:cstheme="minorHAnsi"/>
          <w:color w:val="000000"/>
          <w:lang w:val="en-GB"/>
        </w:rPr>
        <w:t xml:space="preserve"> amsterdam&amp;partners</w:t>
      </w:r>
      <w:r w:rsidR="00EF37EA" w:rsidRPr="000706F4">
        <w:rPr>
          <w:rFonts w:cstheme="minorHAnsi"/>
          <w:color w:val="000000"/>
          <w:lang w:val="en-GB"/>
        </w:rPr>
        <w:t xml:space="preserve"> is not responsible for the images published on the </w:t>
      </w:r>
      <w:r w:rsidR="00E917D6" w:rsidRPr="000706F4">
        <w:rPr>
          <w:rFonts w:cstheme="minorHAnsi"/>
          <w:color w:val="000000"/>
          <w:lang w:val="en-GB"/>
        </w:rPr>
        <w:t xml:space="preserve"> amsterdam&amp;partners</w:t>
      </w:r>
      <w:r w:rsidR="00EF37EA" w:rsidRPr="000706F4">
        <w:rPr>
          <w:rFonts w:cstheme="minorHAnsi"/>
          <w:color w:val="000000"/>
          <w:lang w:val="en-GB"/>
        </w:rPr>
        <w:t xml:space="preserve"> Mediabank. </w:t>
      </w:r>
      <w:r w:rsidR="00EF37EA" w:rsidRPr="000706F4">
        <w:rPr>
          <w:rFonts w:cstheme="minorHAnsi"/>
          <w:color w:val="000000"/>
          <w:lang w:val="en-GB"/>
        </w:rPr>
        <w:br/>
      </w:r>
      <w:r w:rsidR="00EF37EA" w:rsidRPr="000706F4">
        <w:rPr>
          <w:rFonts w:cstheme="minorHAnsi"/>
          <w:color w:val="000000"/>
          <w:lang w:val="en-GB"/>
        </w:rPr>
        <w:br/>
      </w:r>
      <w:r>
        <w:rPr>
          <w:rFonts w:cstheme="minorHAnsi"/>
          <w:b/>
          <w:bCs/>
          <w:color w:val="000000"/>
          <w:bdr w:val="none" w:sz="0" w:space="0" w:color="auto" w:frame="1"/>
          <w:lang w:val="en-GB"/>
        </w:rPr>
        <w:t xml:space="preserve">3. </w:t>
      </w:r>
      <w:r w:rsidR="00EF37EA" w:rsidRPr="000706F4">
        <w:rPr>
          <w:rFonts w:cstheme="minorHAnsi"/>
          <w:b/>
          <w:bCs/>
          <w:color w:val="000000"/>
          <w:bdr w:val="none" w:sz="0" w:space="0" w:color="auto" w:frame="1"/>
          <w:lang w:val="en-GB"/>
        </w:rPr>
        <w:t>Access and availability</w:t>
      </w:r>
      <w:r w:rsidR="00EF37EA" w:rsidRPr="000706F4">
        <w:rPr>
          <w:rFonts w:cstheme="minorHAnsi"/>
          <w:color w:val="000000"/>
          <w:lang w:val="en-GB"/>
        </w:rPr>
        <w:br/>
        <w:t>The Mediabank is a non-profit website that offers free photos and videos of the Amsterdam Area. The images may be downloaded for editorial or copyright-free use in the promotion of the Amsterdam Area.</w:t>
      </w:r>
    </w:p>
    <w:p w14:paraId="6B8ADBF5" w14:textId="25DA58B1" w:rsidR="00EF37EA" w:rsidRPr="000706F4" w:rsidRDefault="00EF37EA" w:rsidP="000706F4">
      <w:pPr>
        <w:pStyle w:val="Lijstalinea"/>
        <w:ind w:left="0"/>
        <w:rPr>
          <w:rFonts w:eastAsia="Times New Roman" w:cstheme="minorHAnsi"/>
          <w:color w:val="000000"/>
          <w:lang w:val="en-GB" w:eastAsia="nl-NL"/>
        </w:rPr>
      </w:pPr>
      <w:r w:rsidRPr="000706F4">
        <w:rPr>
          <w:rFonts w:cstheme="minorHAnsi"/>
          <w:color w:val="000000"/>
          <w:lang w:val="en-GB"/>
        </w:rPr>
        <w:t xml:space="preserve">You must log in to download images. </w:t>
      </w:r>
      <w:r w:rsidR="00E917D6" w:rsidRPr="000706F4">
        <w:rPr>
          <w:rFonts w:cstheme="minorHAnsi"/>
          <w:color w:val="000000"/>
          <w:lang w:val="en-GB"/>
        </w:rPr>
        <w:t xml:space="preserve"> amsterdam&amp;partners</w:t>
      </w:r>
      <w:r w:rsidRPr="000706F4">
        <w:rPr>
          <w:rFonts w:cstheme="minorHAnsi"/>
          <w:color w:val="000000"/>
          <w:lang w:val="en-GB"/>
        </w:rPr>
        <w:t xml:space="preserve"> cannot guarantee that the </w:t>
      </w:r>
      <w:r w:rsidR="00E917D6" w:rsidRPr="000706F4">
        <w:rPr>
          <w:rFonts w:cstheme="minorHAnsi"/>
          <w:color w:val="000000"/>
          <w:lang w:val="en-GB"/>
        </w:rPr>
        <w:t xml:space="preserve"> amsterdam&amp;partners</w:t>
      </w:r>
      <w:r w:rsidRPr="000706F4">
        <w:rPr>
          <w:rFonts w:cstheme="minorHAnsi"/>
          <w:color w:val="000000"/>
          <w:lang w:val="en-GB"/>
        </w:rPr>
        <w:t xml:space="preserve"> Mediabank will be accessible at all times. It is possible that due to circumstances outside </w:t>
      </w:r>
      <w:r w:rsidR="00E917D6" w:rsidRPr="000706F4">
        <w:rPr>
          <w:rFonts w:cstheme="minorHAnsi"/>
          <w:color w:val="000000"/>
          <w:lang w:val="en-GB"/>
        </w:rPr>
        <w:t xml:space="preserve"> </w:t>
      </w:r>
      <w:proofErr w:type="spellStart"/>
      <w:r w:rsidR="00E917D6" w:rsidRPr="000706F4">
        <w:rPr>
          <w:rFonts w:cstheme="minorHAnsi"/>
          <w:color w:val="000000"/>
          <w:lang w:val="en-GB"/>
        </w:rPr>
        <w:t>amsterdam&amp;partners</w:t>
      </w:r>
      <w:r w:rsidRPr="000706F4">
        <w:rPr>
          <w:rFonts w:cstheme="minorHAnsi"/>
          <w:color w:val="000000"/>
          <w:lang w:val="en-GB"/>
        </w:rPr>
        <w:t>’s</w:t>
      </w:r>
      <w:proofErr w:type="spellEnd"/>
      <w:r w:rsidRPr="000706F4">
        <w:rPr>
          <w:rFonts w:cstheme="minorHAnsi"/>
          <w:color w:val="000000"/>
          <w:lang w:val="en-GB"/>
        </w:rPr>
        <w:t xml:space="preserve"> control the Mediabank may become temporarily inaccessible. In such cases, </w:t>
      </w:r>
      <w:r w:rsidR="00E917D6" w:rsidRPr="000706F4">
        <w:rPr>
          <w:rFonts w:cstheme="minorHAnsi"/>
          <w:color w:val="000000"/>
          <w:lang w:val="en-GB"/>
        </w:rPr>
        <w:t xml:space="preserve"> amsterdam&amp;partners</w:t>
      </w:r>
      <w:r w:rsidRPr="000706F4">
        <w:rPr>
          <w:rFonts w:cstheme="minorHAnsi"/>
          <w:color w:val="000000"/>
          <w:lang w:val="en-GB"/>
        </w:rPr>
        <w:t xml:space="preserve"> will do everything in its power to ensure the website is accessible again as quickly as possible.</w:t>
      </w:r>
    </w:p>
    <w:p w14:paraId="4925284F" w14:textId="77777777" w:rsidR="00EF37EA" w:rsidRPr="000706F4" w:rsidRDefault="00EF37EA" w:rsidP="000706F4">
      <w:pPr>
        <w:pStyle w:val="Lijstalinea"/>
        <w:ind w:left="0"/>
        <w:rPr>
          <w:rFonts w:eastAsia="Times New Roman" w:cstheme="minorHAnsi"/>
          <w:color w:val="000000"/>
          <w:lang w:val="en-GB" w:eastAsia="nl-NL"/>
        </w:rPr>
      </w:pPr>
    </w:p>
    <w:p w14:paraId="31884487" w14:textId="77777777" w:rsidR="00EF37EA" w:rsidRPr="000706F4" w:rsidRDefault="00EF37EA" w:rsidP="000706F4">
      <w:pPr>
        <w:pStyle w:val="Lijstalinea"/>
        <w:ind w:left="0"/>
        <w:rPr>
          <w:rFonts w:eastAsia="Times New Roman" w:cstheme="minorHAnsi"/>
          <w:color w:val="000000"/>
          <w:lang w:val="en-GB" w:eastAsia="nl-NL"/>
        </w:rPr>
      </w:pPr>
      <w:r w:rsidRPr="000706F4">
        <w:rPr>
          <w:rFonts w:eastAsia="Times New Roman" w:cstheme="minorHAnsi"/>
          <w:color w:val="000000"/>
          <w:lang w:val="en-GB" w:eastAsia="nl-NL"/>
        </w:rPr>
        <w:t xml:space="preserve">A limited amount of accounts is available in our </w:t>
      </w:r>
      <w:r w:rsidR="00E917D6" w:rsidRPr="000706F4">
        <w:rPr>
          <w:rFonts w:eastAsia="Times New Roman" w:cstheme="minorHAnsi"/>
          <w:color w:val="000000"/>
          <w:lang w:val="en-GB" w:eastAsia="nl-NL"/>
        </w:rPr>
        <w:t xml:space="preserve"> amsterdam&amp;partners</w:t>
      </w:r>
      <w:r w:rsidRPr="000706F4">
        <w:rPr>
          <w:rFonts w:eastAsia="Times New Roman" w:cstheme="minorHAnsi"/>
          <w:color w:val="000000"/>
          <w:lang w:val="en-GB" w:eastAsia="nl-NL"/>
        </w:rPr>
        <w:t xml:space="preserve"> Mediabank. Therefore we will be obliged to delete your account after one month of inactivity.</w:t>
      </w:r>
    </w:p>
    <w:p w14:paraId="7E602102" w14:textId="04FCADA3" w:rsidR="000706F4" w:rsidRPr="000706F4" w:rsidRDefault="000706F4" w:rsidP="000706F4">
      <w:pPr>
        <w:pStyle w:val="columns"/>
        <w:shd w:val="clear" w:color="auto" w:fill="FFFFFF"/>
        <w:spacing w:before="0" w:beforeAutospacing="0" w:after="0" w:afterAutospacing="0" w:line="383" w:lineRule="atLeast"/>
        <w:textAlignment w:val="baseline"/>
        <w:rPr>
          <w:rFonts w:asciiTheme="minorHAnsi" w:hAnsiTheme="minorHAnsi" w:cstheme="minorHAnsi"/>
          <w:color w:val="000000"/>
          <w:sz w:val="22"/>
          <w:szCs w:val="22"/>
          <w:lang w:val="en-GB"/>
        </w:rPr>
      </w:pPr>
      <w:r>
        <w:rPr>
          <w:rFonts w:asciiTheme="minorHAnsi" w:hAnsiTheme="minorHAnsi" w:cstheme="minorHAnsi"/>
          <w:b/>
          <w:bCs/>
          <w:color w:val="000000"/>
          <w:sz w:val="22"/>
          <w:szCs w:val="22"/>
          <w:bdr w:val="none" w:sz="0" w:space="0" w:color="auto" w:frame="1"/>
          <w:lang w:val="en-GB"/>
        </w:rPr>
        <w:t xml:space="preserve">4. </w:t>
      </w:r>
      <w:r w:rsidR="00EF37EA" w:rsidRPr="000706F4">
        <w:rPr>
          <w:rFonts w:asciiTheme="minorHAnsi" w:hAnsiTheme="minorHAnsi" w:cstheme="minorHAnsi"/>
          <w:b/>
          <w:bCs/>
          <w:color w:val="000000"/>
          <w:sz w:val="22"/>
          <w:szCs w:val="22"/>
          <w:bdr w:val="none" w:sz="0" w:space="0" w:color="auto" w:frame="1"/>
          <w:lang w:val="en-GB"/>
        </w:rPr>
        <w:t>Using the images</w:t>
      </w:r>
      <w:r w:rsidR="00EF37EA" w:rsidRPr="000706F4">
        <w:rPr>
          <w:rFonts w:asciiTheme="minorHAnsi" w:hAnsiTheme="minorHAnsi" w:cstheme="minorHAnsi"/>
          <w:color w:val="000000"/>
          <w:sz w:val="22"/>
          <w:szCs w:val="22"/>
          <w:lang w:val="en-GB"/>
        </w:rPr>
        <w:br/>
      </w:r>
      <w:r w:rsidR="00E917D6" w:rsidRPr="000706F4">
        <w:rPr>
          <w:rFonts w:asciiTheme="minorHAnsi" w:hAnsiTheme="minorHAnsi" w:cstheme="minorHAnsi"/>
          <w:color w:val="000000"/>
          <w:sz w:val="22"/>
          <w:szCs w:val="22"/>
          <w:lang w:val="en-GB"/>
        </w:rPr>
        <w:t xml:space="preserve"> amsterdam&amp;partners</w:t>
      </w:r>
      <w:r w:rsidR="00EF37EA" w:rsidRPr="000706F4">
        <w:rPr>
          <w:rFonts w:asciiTheme="minorHAnsi" w:hAnsiTheme="minorHAnsi" w:cstheme="minorHAnsi"/>
          <w:color w:val="000000"/>
          <w:sz w:val="22"/>
          <w:szCs w:val="22"/>
          <w:lang w:val="en-GB"/>
        </w:rPr>
        <w:t xml:space="preserve"> makes a distinction between editorial and copyright-free use. Editorial images in the Mediabank may be used only for non-commercial purposes. This means that these images may be used only for non-profit projects and initiatives and are intended only for journalists, students and educational purposes. </w:t>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color w:val="000000"/>
          <w:sz w:val="22"/>
          <w:szCs w:val="22"/>
          <w:lang w:val="en-GB"/>
        </w:rPr>
        <w:br/>
        <w:t>We consider ‘editorial use’ to be when a photo or video is used to illustrate an informative or news-related text or video about the Amsterdam Area. It is important that the publication does not generate profit. You may not use these photos for private, commercial, business, promotional or advertising purposes. </w:t>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color w:val="000000"/>
          <w:sz w:val="22"/>
          <w:szCs w:val="22"/>
          <w:lang w:val="en-GB"/>
        </w:rPr>
        <w:lastRenderedPageBreak/>
        <w:br/>
        <w:t>Copyright-free images may – in addition to editorial use – also be used for other purposes, such as brochures, flyers, folders, websites, etc., as long as such use is related to promoting the Amsterdam Area. </w:t>
      </w:r>
      <w:r w:rsidR="00EF37EA" w:rsidRPr="000706F4">
        <w:rPr>
          <w:rFonts w:asciiTheme="minorHAnsi" w:hAnsiTheme="minorHAnsi" w:cstheme="minorHAnsi"/>
          <w:color w:val="000000"/>
          <w:sz w:val="22"/>
          <w:szCs w:val="22"/>
          <w:lang w:val="en-GB"/>
        </w:rPr>
        <w:br/>
      </w:r>
    </w:p>
    <w:p w14:paraId="6E2FA784" w14:textId="77777777" w:rsidR="000706F4" w:rsidRPr="000706F4" w:rsidRDefault="000706F4" w:rsidP="000706F4">
      <w:pPr>
        <w:spacing w:after="300" w:line="240" w:lineRule="auto"/>
        <w:textAlignment w:val="baseline"/>
        <w:rPr>
          <w:rFonts w:eastAsia="Times New Roman" w:cstheme="minorHAnsi"/>
          <w:lang w:val="en-GB" w:eastAsia="nl-NL"/>
        </w:rPr>
      </w:pPr>
      <w:r w:rsidRPr="000706F4">
        <w:rPr>
          <w:rFonts w:eastAsia="Times New Roman" w:cstheme="minorHAnsi"/>
          <w:lang w:val="en-GB" w:eastAsia="nl-NL"/>
        </w:rPr>
        <w:t>For example when you use an image as print for merchandise to sell, like this:</w:t>
      </w:r>
    </w:p>
    <w:p w14:paraId="353A66DE" w14:textId="157F573A" w:rsidR="000706F4" w:rsidRPr="000706F4" w:rsidRDefault="000706F4" w:rsidP="000706F4">
      <w:pPr>
        <w:spacing w:after="0" w:line="240" w:lineRule="auto"/>
        <w:textAlignment w:val="baseline"/>
        <w:rPr>
          <w:rFonts w:eastAsia="Times New Roman" w:cstheme="minorHAnsi"/>
          <w:lang w:eastAsia="nl-NL"/>
        </w:rPr>
      </w:pPr>
      <w:r w:rsidRPr="000706F4">
        <w:rPr>
          <w:rFonts w:eastAsia="Times New Roman" w:cstheme="minorHAnsi"/>
          <w:noProof/>
          <w:color w:val="0000FF"/>
          <w:bdr w:val="none" w:sz="0" w:space="0" w:color="auto" w:frame="1"/>
          <w:lang w:eastAsia="nl-NL"/>
        </w:rPr>
        <w:drawing>
          <wp:inline distT="0" distB="0" distL="0" distR="0" wp14:anchorId="3FCEB152" wp14:editId="1B01E540">
            <wp:extent cx="5245100" cy="4010397"/>
            <wp:effectExtent l="0" t="0" r="0" b="9525"/>
            <wp:docPr id="6" name="Afbeelding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465" cy="4033614"/>
                    </a:xfrm>
                    <a:prstGeom prst="rect">
                      <a:avLst/>
                    </a:prstGeom>
                    <a:noFill/>
                    <a:ln>
                      <a:noFill/>
                    </a:ln>
                  </pic:spPr>
                </pic:pic>
              </a:graphicData>
            </a:graphic>
          </wp:inline>
        </w:drawing>
      </w:r>
    </w:p>
    <w:p w14:paraId="72381A94" w14:textId="77777777" w:rsidR="00407606" w:rsidRDefault="00407606" w:rsidP="000706F4">
      <w:pPr>
        <w:spacing w:after="300" w:line="240" w:lineRule="auto"/>
        <w:textAlignment w:val="baseline"/>
        <w:rPr>
          <w:rFonts w:eastAsia="Times New Roman" w:cstheme="minorHAnsi"/>
          <w:lang w:val="en-GB" w:eastAsia="nl-NL"/>
        </w:rPr>
      </w:pPr>
    </w:p>
    <w:p w14:paraId="1C892C7D" w14:textId="296DBEA9" w:rsidR="000706F4" w:rsidRPr="000706F4" w:rsidRDefault="000706F4" w:rsidP="000706F4">
      <w:pPr>
        <w:spacing w:after="300" w:line="240" w:lineRule="auto"/>
        <w:textAlignment w:val="baseline"/>
        <w:rPr>
          <w:rFonts w:eastAsia="Times New Roman" w:cstheme="minorHAnsi"/>
          <w:lang w:val="en-GB" w:eastAsia="nl-NL"/>
        </w:rPr>
      </w:pPr>
      <w:r w:rsidRPr="000706F4">
        <w:rPr>
          <w:rFonts w:eastAsia="Times New Roman" w:cstheme="minorHAnsi"/>
          <w:lang w:val="en-GB" w:eastAsia="nl-NL"/>
        </w:rPr>
        <w:t>Editorial use on the other hand is allowed. The left page contains text about The Netherlands and where you can go Back to nature. Although the page next to it contains an offer, the picture itself refers to the text on the same page, in this text there is no direct reference to the page on the right side and the text is meant to inform/inspire The Netherlands but not to sell directly.</w:t>
      </w:r>
    </w:p>
    <w:p w14:paraId="557C8915" w14:textId="09D5802B" w:rsidR="000706F4" w:rsidRPr="000706F4" w:rsidRDefault="000706F4" w:rsidP="000706F4">
      <w:pPr>
        <w:spacing w:after="0" w:line="240" w:lineRule="auto"/>
        <w:textAlignment w:val="baseline"/>
        <w:rPr>
          <w:rFonts w:eastAsia="Times New Roman" w:cstheme="minorHAnsi"/>
          <w:lang w:eastAsia="nl-NL"/>
        </w:rPr>
      </w:pPr>
      <w:r w:rsidRPr="000706F4">
        <w:rPr>
          <w:rFonts w:eastAsia="Times New Roman" w:cstheme="minorHAnsi"/>
          <w:noProof/>
          <w:color w:val="FF6E00"/>
          <w:bdr w:val="none" w:sz="0" w:space="0" w:color="auto" w:frame="1"/>
          <w:lang w:eastAsia="nl-NL"/>
        </w:rPr>
        <w:lastRenderedPageBreak/>
        <w:drawing>
          <wp:inline distT="0" distB="0" distL="0" distR="0" wp14:anchorId="7775684F" wp14:editId="3B564115">
            <wp:extent cx="5575300" cy="4262867"/>
            <wp:effectExtent l="0" t="0" r="6350" b="4445"/>
            <wp:docPr id="5" name="Afbeeld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079" cy="4291753"/>
                    </a:xfrm>
                    <a:prstGeom prst="rect">
                      <a:avLst/>
                    </a:prstGeom>
                    <a:noFill/>
                    <a:ln>
                      <a:noFill/>
                    </a:ln>
                  </pic:spPr>
                </pic:pic>
              </a:graphicData>
            </a:graphic>
          </wp:inline>
        </w:drawing>
      </w:r>
    </w:p>
    <w:p w14:paraId="2EE23F33" w14:textId="7A502F9F" w:rsidR="00E508C1" w:rsidRPr="000706F4" w:rsidRDefault="00E508C1" w:rsidP="000706F4">
      <w:pPr>
        <w:pStyle w:val="columns"/>
        <w:shd w:val="clear" w:color="auto" w:fill="FFFFFF"/>
        <w:spacing w:before="0" w:beforeAutospacing="0" w:after="0" w:afterAutospacing="0" w:line="383" w:lineRule="atLeast"/>
        <w:textAlignment w:val="baseline"/>
        <w:rPr>
          <w:rFonts w:asciiTheme="minorHAnsi" w:hAnsiTheme="minorHAnsi" w:cstheme="minorHAnsi"/>
          <w:color w:val="000000"/>
          <w:sz w:val="22"/>
          <w:szCs w:val="22"/>
          <w:lang w:val="en-GB"/>
        </w:rPr>
      </w:pPr>
      <w:r w:rsidRPr="000706F4">
        <w:rPr>
          <w:rFonts w:asciiTheme="minorHAnsi" w:hAnsiTheme="minorHAnsi" w:cstheme="minorHAnsi"/>
          <w:b/>
          <w:bCs/>
          <w:color w:val="000000"/>
          <w:sz w:val="22"/>
          <w:szCs w:val="22"/>
          <w:lang w:val="en-GB"/>
        </w:rPr>
        <w:t>5. Credit</w:t>
      </w:r>
    </w:p>
    <w:p w14:paraId="07992127" w14:textId="77777777" w:rsidR="00D1714D" w:rsidRDefault="00EF37EA" w:rsidP="000706F4">
      <w:pPr>
        <w:pStyle w:val="columns"/>
        <w:shd w:val="clear" w:color="auto" w:fill="FFFFFF"/>
        <w:spacing w:before="0" w:beforeAutospacing="0" w:after="0" w:afterAutospacing="0" w:line="383" w:lineRule="atLeast"/>
        <w:textAlignment w:val="baseline"/>
        <w:rPr>
          <w:rFonts w:asciiTheme="minorHAnsi" w:hAnsiTheme="minorHAnsi" w:cstheme="minorHAnsi"/>
          <w:color w:val="000000"/>
          <w:sz w:val="22"/>
          <w:szCs w:val="22"/>
          <w:lang w:val="en-GB"/>
        </w:rPr>
      </w:pPr>
      <w:r w:rsidRPr="000706F4">
        <w:rPr>
          <w:rFonts w:asciiTheme="minorHAnsi" w:hAnsiTheme="minorHAnsi" w:cstheme="minorHAnsi"/>
          <w:color w:val="000000"/>
          <w:sz w:val="22"/>
          <w:szCs w:val="22"/>
          <w:lang w:val="en-GB"/>
        </w:rPr>
        <w:t xml:space="preserve">All images may be used only when the name of the photographer and/or source is credited in their publication. Should you neglect to comply with this condition, </w:t>
      </w:r>
      <w:r w:rsidR="00E917D6" w:rsidRPr="000706F4">
        <w:rPr>
          <w:rFonts w:asciiTheme="minorHAnsi" w:hAnsiTheme="minorHAnsi" w:cstheme="minorHAnsi"/>
          <w:color w:val="000000"/>
          <w:sz w:val="22"/>
          <w:szCs w:val="22"/>
          <w:lang w:val="en-GB"/>
        </w:rPr>
        <w:t xml:space="preserve"> amsterdam&amp;partners</w:t>
      </w:r>
      <w:r w:rsidRPr="000706F4">
        <w:rPr>
          <w:rFonts w:asciiTheme="minorHAnsi" w:hAnsiTheme="minorHAnsi" w:cstheme="minorHAnsi"/>
          <w:color w:val="000000"/>
          <w:sz w:val="22"/>
          <w:szCs w:val="22"/>
          <w:lang w:val="en-GB"/>
        </w:rPr>
        <w:t xml:space="preserve"> reserves the right to end your access to the Mediabank. </w:t>
      </w:r>
      <w:r w:rsidRPr="000706F4">
        <w:rPr>
          <w:rFonts w:asciiTheme="minorHAnsi" w:hAnsiTheme="minorHAnsi" w:cstheme="minorHAnsi"/>
          <w:color w:val="000000"/>
          <w:sz w:val="22"/>
          <w:szCs w:val="22"/>
          <w:lang w:val="en-GB"/>
        </w:rPr>
        <w:br/>
      </w:r>
      <w:r w:rsidRPr="000706F4">
        <w:rPr>
          <w:rFonts w:asciiTheme="minorHAnsi" w:hAnsiTheme="minorHAnsi" w:cstheme="minorHAnsi"/>
          <w:color w:val="000000"/>
          <w:sz w:val="22"/>
          <w:szCs w:val="22"/>
          <w:lang w:val="en-GB"/>
        </w:rPr>
        <w:br/>
      </w:r>
      <w:r w:rsidR="00E508C1" w:rsidRPr="000706F4">
        <w:rPr>
          <w:rFonts w:asciiTheme="minorHAnsi" w:hAnsiTheme="minorHAnsi" w:cstheme="minorHAnsi"/>
          <w:b/>
          <w:bCs/>
          <w:color w:val="000000"/>
          <w:sz w:val="22"/>
          <w:szCs w:val="22"/>
          <w:bdr w:val="none" w:sz="0" w:space="0" w:color="auto" w:frame="1"/>
          <w:lang w:val="en-GB"/>
        </w:rPr>
        <w:t>6</w:t>
      </w:r>
      <w:r w:rsidRPr="000706F4">
        <w:rPr>
          <w:rFonts w:asciiTheme="minorHAnsi" w:hAnsiTheme="minorHAnsi" w:cstheme="minorHAnsi"/>
          <w:b/>
          <w:bCs/>
          <w:color w:val="000000"/>
          <w:sz w:val="22"/>
          <w:szCs w:val="22"/>
          <w:bdr w:val="none" w:sz="0" w:space="0" w:color="auto" w:frame="1"/>
          <w:lang w:val="en-GB"/>
        </w:rPr>
        <w:t>. Protection of information</w:t>
      </w:r>
      <w:r w:rsidRPr="000706F4">
        <w:rPr>
          <w:rFonts w:asciiTheme="minorHAnsi" w:hAnsiTheme="minorHAnsi" w:cstheme="minorHAnsi"/>
          <w:color w:val="000000"/>
          <w:sz w:val="22"/>
          <w:szCs w:val="22"/>
          <w:lang w:val="en-GB"/>
        </w:rPr>
        <w:br/>
        <w:t xml:space="preserve">You must create an account to download images from the </w:t>
      </w:r>
      <w:r w:rsidR="00E917D6" w:rsidRPr="000706F4">
        <w:rPr>
          <w:rFonts w:asciiTheme="minorHAnsi" w:hAnsiTheme="minorHAnsi" w:cstheme="minorHAnsi"/>
          <w:color w:val="000000"/>
          <w:sz w:val="22"/>
          <w:szCs w:val="22"/>
          <w:lang w:val="en-GB"/>
        </w:rPr>
        <w:t xml:space="preserve"> amsterdam&amp;partners</w:t>
      </w:r>
      <w:r w:rsidRPr="000706F4">
        <w:rPr>
          <w:rFonts w:asciiTheme="minorHAnsi" w:hAnsiTheme="minorHAnsi" w:cstheme="minorHAnsi"/>
          <w:color w:val="000000"/>
          <w:sz w:val="22"/>
          <w:szCs w:val="22"/>
          <w:lang w:val="en-GB"/>
        </w:rPr>
        <w:t xml:space="preserve"> Mediabank. In doing so, you indicate that the information you are providing is true and accurate, and that it complies with these Terms &amp; Conditions. Your information is only used for the purpose for which it was provided, that is to provide you access to the Mediabank. This information will not be provided to third parties. </w:t>
      </w:r>
      <w:r w:rsidRPr="000706F4">
        <w:rPr>
          <w:rFonts w:asciiTheme="minorHAnsi" w:hAnsiTheme="minorHAnsi" w:cstheme="minorHAnsi"/>
          <w:color w:val="000000"/>
          <w:sz w:val="22"/>
          <w:szCs w:val="22"/>
          <w:lang w:val="en-GB"/>
        </w:rPr>
        <w:br/>
      </w:r>
      <w:r w:rsidRPr="000706F4">
        <w:rPr>
          <w:rFonts w:asciiTheme="minorHAnsi" w:hAnsiTheme="minorHAnsi" w:cstheme="minorHAnsi"/>
          <w:color w:val="000000"/>
          <w:sz w:val="22"/>
          <w:szCs w:val="22"/>
          <w:lang w:val="en-GB"/>
        </w:rPr>
        <w:br/>
      </w:r>
      <w:r w:rsidR="00E508C1" w:rsidRPr="000706F4">
        <w:rPr>
          <w:rFonts w:asciiTheme="minorHAnsi" w:hAnsiTheme="minorHAnsi" w:cstheme="minorHAnsi"/>
          <w:b/>
          <w:bCs/>
          <w:color w:val="000000"/>
          <w:sz w:val="22"/>
          <w:szCs w:val="22"/>
          <w:bdr w:val="none" w:sz="0" w:space="0" w:color="auto" w:frame="1"/>
          <w:lang w:val="en-GB"/>
        </w:rPr>
        <w:t>7</w:t>
      </w:r>
      <w:r w:rsidRPr="000706F4">
        <w:rPr>
          <w:rFonts w:asciiTheme="minorHAnsi" w:hAnsiTheme="minorHAnsi" w:cstheme="minorHAnsi"/>
          <w:b/>
          <w:bCs/>
          <w:color w:val="000000"/>
          <w:sz w:val="22"/>
          <w:szCs w:val="22"/>
          <w:bdr w:val="none" w:sz="0" w:space="0" w:color="auto" w:frame="1"/>
          <w:lang w:val="en-GB"/>
        </w:rPr>
        <w:t>. Liability</w:t>
      </w:r>
      <w:r w:rsidRPr="000706F4">
        <w:rPr>
          <w:rFonts w:asciiTheme="minorHAnsi" w:hAnsiTheme="minorHAnsi" w:cstheme="minorHAnsi"/>
          <w:color w:val="000000"/>
          <w:sz w:val="22"/>
          <w:szCs w:val="22"/>
          <w:lang w:val="en-GB"/>
        </w:rPr>
        <w:t> </w:t>
      </w:r>
      <w:r w:rsidRPr="000706F4">
        <w:rPr>
          <w:rFonts w:asciiTheme="minorHAnsi" w:hAnsiTheme="minorHAnsi" w:cstheme="minorHAnsi"/>
          <w:color w:val="000000"/>
          <w:sz w:val="22"/>
          <w:szCs w:val="22"/>
          <w:lang w:val="en-GB"/>
        </w:rPr>
        <w:br/>
      </w:r>
      <w:r w:rsidR="00E917D6" w:rsidRPr="000706F4">
        <w:rPr>
          <w:rFonts w:asciiTheme="minorHAnsi" w:hAnsiTheme="minorHAnsi" w:cstheme="minorHAnsi"/>
          <w:color w:val="000000"/>
          <w:sz w:val="22"/>
          <w:szCs w:val="22"/>
          <w:lang w:val="en-GB"/>
        </w:rPr>
        <w:t xml:space="preserve"> amsterdam&amp;partners</w:t>
      </w:r>
      <w:r w:rsidRPr="000706F4">
        <w:rPr>
          <w:rFonts w:asciiTheme="minorHAnsi" w:hAnsiTheme="minorHAnsi" w:cstheme="minorHAnsi"/>
          <w:color w:val="000000"/>
          <w:sz w:val="22"/>
          <w:szCs w:val="22"/>
          <w:lang w:val="en-GB"/>
        </w:rPr>
        <w:t xml:space="preserve"> is not liable for the unlawful use of the photo and video material provided. </w:t>
      </w:r>
      <w:r w:rsidRPr="000706F4">
        <w:rPr>
          <w:rFonts w:asciiTheme="minorHAnsi" w:hAnsiTheme="minorHAnsi" w:cstheme="minorHAnsi"/>
          <w:color w:val="000000"/>
          <w:sz w:val="22"/>
          <w:szCs w:val="22"/>
          <w:lang w:val="en-GB"/>
        </w:rPr>
        <w:br/>
      </w:r>
      <w:r w:rsidRPr="000706F4">
        <w:rPr>
          <w:rFonts w:asciiTheme="minorHAnsi" w:hAnsiTheme="minorHAnsi" w:cstheme="minorHAnsi"/>
          <w:color w:val="000000"/>
          <w:sz w:val="22"/>
          <w:szCs w:val="22"/>
          <w:lang w:val="en-GB"/>
        </w:rPr>
        <w:br/>
      </w:r>
      <w:r w:rsidR="00E508C1" w:rsidRPr="000706F4">
        <w:rPr>
          <w:rFonts w:asciiTheme="minorHAnsi" w:hAnsiTheme="minorHAnsi" w:cstheme="minorHAnsi"/>
          <w:b/>
          <w:bCs/>
          <w:color w:val="000000"/>
          <w:sz w:val="22"/>
          <w:szCs w:val="22"/>
          <w:bdr w:val="none" w:sz="0" w:space="0" w:color="auto" w:frame="1"/>
          <w:lang w:val="en-GB"/>
        </w:rPr>
        <w:t>8</w:t>
      </w:r>
      <w:r w:rsidRPr="000706F4">
        <w:rPr>
          <w:rFonts w:asciiTheme="minorHAnsi" w:hAnsiTheme="minorHAnsi" w:cstheme="minorHAnsi"/>
          <w:b/>
          <w:bCs/>
          <w:color w:val="000000"/>
          <w:sz w:val="22"/>
          <w:szCs w:val="22"/>
          <w:bdr w:val="none" w:sz="0" w:space="0" w:color="auto" w:frame="1"/>
          <w:lang w:val="en-GB"/>
        </w:rPr>
        <w:t>. Copyright infringement</w:t>
      </w:r>
      <w:r w:rsidRPr="000706F4">
        <w:rPr>
          <w:rFonts w:asciiTheme="minorHAnsi" w:hAnsiTheme="minorHAnsi" w:cstheme="minorHAnsi"/>
          <w:color w:val="000000"/>
          <w:sz w:val="22"/>
          <w:szCs w:val="22"/>
          <w:lang w:val="en-GB"/>
        </w:rPr>
        <w:br/>
      </w:r>
      <w:r w:rsidRPr="000706F4">
        <w:rPr>
          <w:rFonts w:asciiTheme="minorHAnsi" w:hAnsiTheme="minorHAnsi" w:cstheme="minorHAnsi"/>
          <w:color w:val="000000"/>
          <w:sz w:val="22"/>
          <w:szCs w:val="22"/>
          <w:lang w:val="en-GB"/>
        </w:rPr>
        <w:lastRenderedPageBreak/>
        <w:t>Any use of an image or video that violates these Terms &amp; Conditions will be considered an infringement on the rights of the photographer. You can, therefore, be held liable by the rights holder(s). You will be held liable for any costs or damages associated with activities that violate these Terms &amp; Conditions (including compensation for any and all direct and indirect damages and all associated legal and other costs). </w:t>
      </w:r>
      <w:r w:rsidRPr="000706F4">
        <w:rPr>
          <w:rFonts w:asciiTheme="minorHAnsi" w:hAnsiTheme="minorHAnsi" w:cstheme="minorHAnsi"/>
          <w:color w:val="000000"/>
          <w:sz w:val="22"/>
          <w:szCs w:val="22"/>
          <w:lang w:val="en-GB"/>
        </w:rPr>
        <w:br/>
      </w:r>
    </w:p>
    <w:p w14:paraId="187F01BC" w14:textId="4A670AFA" w:rsidR="002134A0" w:rsidRPr="000706F4" w:rsidRDefault="00E508C1" w:rsidP="000706F4">
      <w:pPr>
        <w:pStyle w:val="columns"/>
        <w:shd w:val="clear" w:color="auto" w:fill="FFFFFF"/>
        <w:spacing w:before="0" w:beforeAutospacing="0" w:after="0" w:afterAutospacing="0" w:line="383" w:lineRule="atLeast"/>
        <w:textAlignment w:val="baseline"/>
        <w:rPr>
          <w:rFonts w:asciiTheme="minorHAnsi" w:hAnsiTheme="minorHAnsi" w:cstheme="minorHAnsi"/>
          <w:color w:val="000000"/>
          <w:sz w:val="22"/>
          <w:szCs w:val="22"/>
          <w:lang w:val="en-GB"/>
        </w:rPr>
      </w:pPr>
      <w:r w:rsidRPr="000706F4">
        <w:rPr>
          <w:rFonts w:asciiTheme="minorHAnsi" w:hAnsiTheme="minorHAnsi" w:cstheme="minorHAnsi"/>
          <w:b/>
          <w:bCs/>
          <w:color w:val="000000"/>
          <w:sz w:val="22"/>
          <w:szCs w:val="22"/>
          <w:bdr w:val="none" w:sz="0" w:space="0" w:color="auto" w:frame="1"/>
          <w:lang w:val="en-GB"/>
        </w:rPr>
        <w:t>9</w:t>
      </w:r>
      <w:r w:rsidR="00EF37EA" w:rsidRPr="000706F4">
        <w:rPr>
          <w:rFonts w:asciiTheme="minorHAnsi" w:hAnsiTheme="minorHAnsi" w:cstheme="minorHAnsi"/>
          <w:b/>
          <w:bCs/>
          <w:color w:val="000000"/>
          <w:sz w:val="22"/>
          <w:szCs w:val="22"/>
          <w:bdr w:val="none" w:sz="0" w:space="0" w:color="auto" w:frame="1"/>
          <w:lang w:val="en-GB"/>
        </w:rPr>
        <w:t>. Governing law &amp; jurisdiction</w:t>
      </w:r>
      <w:r w:rsidR="00EF37EA" w:rsidRPr="000706F4">
        <w:rPr>
          <w:rFonts w:asciiTheme="minorHAnsi" w:hAnsiTheme="minorHAnsi" w:cstheme="minorHAnsi"/>
          <w:color w:val="000000"/>
          <w:sz w:val="22"/>
          <w:szCs w:val="22"/>
          <w:lang w:val="en-GB"/>
        </w:rPr>
        <w:br/>
        <w:t>These Terms &amp; Conditions are governed by Dutch law, and all disputes arising out of these terms will be settled in the court system of Amsterdam, the Netherlands. </w:t>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color w:val="000000"/>
          <w:sz w:val="22"/>
          <w:szCs w:val="22"/>
          <w:lang w:val="en-GB"/>
        </w:rPr>
        <w:br/>
      </w:r>
      <w:r w:rsidRPr="000706F4">
        <w:rPr>
          <w:rFonts w:asciiTheme="minorHAnsi" w:hAnsiTheme="minorHAnsi" w:cstheme="minorHAnsi"/>
          <w:b/>
          <w:bCs/>
          <w:color w:val="000000"/>
          <w:sz w:val="22"/>
          <w:szCs w:val="22"/>
          <w:bdr w:val="none" w:sz="0" w:space="0" w:color="auto" w:frame="1"/>
          <w:lang w:val="en-GB"/>
        </w:rPr>
        <w:t>10</w:t>
      </w:r>
      <w:r w:rsidR="00EF37EA" w:rsidRPr="000706F4">
        <w:rPr>
          <w:rFonts w:asciiTheme="minorHAnsi" w:hAnsiTheme="minorHAnsi" w:cstheme="minorHAnsi"/>
          <w:b/>
          <w:bCs/>
          <w:color w:val="000000"/>
          <w:sz w:val="22"/>
          <w:szCs w:val="22"/>
          <w:bdr w:val="none" w:sz="0" w:space="0" w:color="auto" w:frame="1"/>
          <w:lang w:val="en-GB"/>
        </w:rPr>
        <w:t>. Changes to the Terms &amp; Conditions</w:t>
      </w:r>
      <w:r w:rsidR="00EF37EA" w:rsidRPr="000706F4">
        <w:rPr>
          <w:rFonts w:asciiTheme="minorHAnsi" w:hAnsiTheme="minorHAnsi" w:cstheme="minorHAnsi"/>
          <w:color w:val="000000"/>
          <w:sz w:val="22"/>
          <w:szCs w:val="22"/>
          <w:lang w:val="en-GB"/>
        </w:rPr>
        <w:t> </w:t>
      </w:r>
      <w:r w:rsidR="00EF37EA" w:rsidRPr="000706F4">
        <w:rPr>
          <w:rFonts w:asciiTheme="minorHAnsi" w:hAnsiTheme="minorHAnsi" w:cstheme="minorHAnsi"/>
          <w:color w:val="000000"/>
          <w:sz w:val="22"/>
          <w:szCs w:val="22"/>
          <w:lang w:val="en-GB"/>
        </w:rPr>
        <w:br/>
      </w:r>
      <w:r w:rsidR="00E917D6" w:rsidRPr="000706F4">
        <w:rPr>
          <w:rFonts w:asciiTheme="minorHAnsi" w:hAnsiTheme="minorHAnsi" w:cstheme="minorHAnsi"/>
          <w:color w:val="000000"/>
          <w:sz w:val="22"/>
          <w:szCs w:val="22"/>
          <w:lang w:val="en-GB"/>
        </w:rPr>
        <w:t xml:space="preserve"> amsterdam&amp;partners</w:t>
      </w:r>
      <w:r w:rsidR="00EF37EA" w:rsidRPr="000706F4">
        <w:rPr>
          <w:rFonts w:asciiTheme="minorHAnsi" w:hAnsiTheme="minorHAnsi" w:cstheme="minorHAnsi"/>
          <w:color w:val="000000"/>
          <w:sz w:val="22"/>
          <w:szCs w:val="22"/>
          <w:lang w:val="en-GB"/>
        </w:rPr>
        <w:t xml:space="preserve"> reserves the right to modify or update these Terms &amp; Conditions or add additional provisions. Updates, changes and/or additions go into effect the moment that they are published on the </w:t>
      </w:r>
      <w:r w:rsidR="00E917D6" w:rsidRPr="000706F4">
        <w:rPr>
          <w:rFonts w:asciiTheme="minorHAnsi" w:hAnsiTheme="minorHAnsi" w:cstheme="minorHAnsi"/>
          <w:color w:val="000000"/>
          <w:sz w:val="22"/>
          <w:szCs w:val="22"/>
          <w:lang w:val="en-GB"/>
        </w:rPr>
        <w:t xml:space="preserve"> amsterdam&amp;partners</w:t>
      </w:r>
      <w:r w:rsidR="00EF37EA" w:rsidRPr="000706F4">
        <w:rPr>
          <w:rFonts w:asciiTheme="minorHAnsi" w:hAnsiTheme="minorHAnsi" w:cstheme="minorHAnsi"/>
          <w:color w:val="000000"/>
          <w:sz w:val="22"/>
          <w:szCs w:val="22"/>
          <w:lang w:val="en-GB"/>
        </w:rPr>
        <w:t xml:space="preserve"> Mediabank. </w:t>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b/>
          <w:bCs/>
          <w:color w:val="000000"/>
          <w:sz w:val="22"/>
          <w:szCs w:val="22"/>
          <w:bdr w:val="none" w:sz="0" w:space="0" w:color="auto" w:frame="1"/>
          <w:lang w:val="en-GB"/>
        </w:rPr>
        <w:t>1</w:t>
      </w:r>
      <w:r w:rsidRPr="000706F4">
        <w:rPr>
          <w:rFonts w:asciiTheme="minorHAnsi" w:hAnsiTheme="minorHAnsi" w:cstheme="minorHAnsi"/>
          <w:b/>
          <w:bCs/>
          <w:color w:val="000000"/>
          <w:sz w:val="22"/>
          <w:szCs w:val="22"/>
          <w:bdr w:val="none" w:sz="0" w:space="0" w:color="auto" w:frame="1"/>
          <w:lang w:val="en-GB"/>
        </w:rPr>
        <w:t>1</w:t>
      </w:r>
      <w:r w:rsidR="00EF37EA" w:rsidRPr="000706F4">
        <w:rPr>
          <w:rFonts w:asciiTheme="minorHAnsi" w:hAnsiTheme="minorHAnsi" w:cstheme="minorHAnsi"/>
          <w:b/>
          <w:bCs/>
          <w:color w:val="000000"/>
          <w:sz w:val="22"/>
          <w:szCs w:val="22"/>
          <w:bdr w:val="none" w:sz="0" w:space="0" w:color="auto" w:frame="1"/>
          <w:lang w:val="en-GB"/>
        </w:rPr>
        <w:t>. In conclusion</w:t>
      </w:r>
      <w:r w:rsidR="00EF37EA" w:rsidRPr="000706F4">
        <w:rPr>
          <w:rFonts w:asciiTheme="minorHAnsi" w:hAnsiTheme="minorHAnsi" w:cstheme="minorHAnsi"/>
          <w:color w:val="000000"/>
          <w:sz w:val="22"/>
          <w:szCs w:val="22"/>
          <w:lang w:val="en-GB"/>
        </w:rPr>
        <w:t> </w:t>
      </w:r>
      <w:r w:rsidR="00EF37EA" w:rsidRPr="000706F4">
        <w:rPr>
          <w:rFonts w:asciiTheme="minorHAnsi" w:hAnsiTheme="minorHAnsi" w:cstheme="minorHAnsi"/>
          <w:color w:val="000000"/>
          <w:sz w:val="22"/>
          <w:szCs w:val="22"/>
          <w:lang w:val="en-GB"/>
        </w:rPr>
        <w:br/>
        <w:t>Should specific sections of these Terms &amp; Conditions no longer apply, this does not affect the legality of other sections or the Terms &amp; Conditions as whole. </w:t>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color w:val="000000"/>
          <w:sz w:val="22"/>
          <w:szCs w:val="22"/>
          <w:lang w:val="en-GB"/>
        </w:rPr>
        <w:br/>
      </w:r>
      <w:r w:rsidR="00EF37EA" w:rsidRPr="000706F4">
        <w:rPr>
          <w:rFonts w:asciiTheme="minorHAnsi" w:hAnsiTheme="minorHAnsi" w:cstheme="minorHAnsi"/>
          <w:b/>
          <w:bCs/>
          <w:color w:val="000000"/>
          <w:sz w:val="22"/>
          <w:szCs w:val="22"/>
          <w:bdr w:val="none" w:sz="0" w:space="0" w:color="auto" w:frame="1"/>
          <w:lang w:val="en-GB"/>
        </w:rPr>
        <w:t>Questions or comments?</w:t>
      </w:r>
      <w:r w:rsidR="00EF37EA" w:rsidRPr="000706F4">
        <w:rPr>
          <w:rFonts w:asciiTheme="minorHAnsi" w:hAnsiTheme="minorHAnsi" w:cstheme="minorHAnsi"/>
          <w:color w:val="000000"/>
          <w:sz w:val="22"/>
          <w:szCs w:val="22"/>
          <w:lang w:val="en-GB"/>
        </w:rPr>
        <w:t> </w:t>
      </w:r>
      <w:r w:rsidR="00EF37EA" w:rsidRPr="000706F4">
        <w:rPr>
          <w:rFonts w:asciiTheme="minorHAnsi" w:hAnsiTheme="minorHAnsi" w:cstheme="minorHAnsi"/>
          <w:color w:val="000000"/>
          <w:sz w:val="22"/>
          <w:szCs w:val="22"/>
          <w:lang w:val="en-GB"/>
        </w:rPr>
        <w:br/>
        <w:t>Send an email to </w:t>
      </w:r>
      <w:hyperlink r:id="rId14" w:history="1">
        <w:r w:rsidR="00D1714D" w:rsidRPr="00D978F4">
          <w:rPr>
            <w:rStyle w:val="Hyperlink"/>
            <w:rFonts w:asciiTheme="minorHAnsi" w:hAnsiTheme="minorHAnsi" w:cstheme="minorHAnsi"/>
            <w:sz w:val="22"/>
            <w:szCs w:val="22"/>
            <w:bdr w:val="none" w:sz="0" w:space="0" w:color="auto" w:frame="1"/>
            <w:lang w:val="en-GB"/>
          </w:rPr>
          <w:t>mediabank@iamsterdam.com</w:t>
        </w:r>
      </w:hyperlink>
      <w:r w:rsidR="00D1714D">
        <w:rPr>
          <w:rFonts w:asciiTheme="minorHAnsi" w:hAnsiTheme="minorHAnsi" w:cstheme="minorHAnsi"/>
          <w:sz w:val="22"/>
          <w:szCs w:val="22"/>
          <w:bdr w:val="none" w:sz="0" w:space="0" w:color="auto" w:frame="1"/>
          <w:lang w:val="en-GB"/>
        </w:rPr>
        <w:t xml:space="preserve"> </w:t>
      </w:r>
    </w:p>
    <w:p w14:paraId="5B7246BD" w14:textId="77777777" w:rsidR="00A4597F" w:rsidRPr="000706F4" w:rsidRDefault="00A4597F" w:rsidP="000706F4">
      <w:pPr>
        <w:spacing w:after="0"/>
        <w:rPr>
          <w:rFonts w:cstheme="minorHAnsi"/>
          <w:b/>
          <w:lang w:val="en-GB"/>
        </w:rPr>
      </w:pPr>
    </w:p>
    <w:sectPr w:rsidR="00A4597F" w:rsidRPr="000706F4" w:rsidSect="006338D7">
      <w:headerReference w:type="default" r:id="rId15"/>
      <w:footerReference w:type="default" r:id="rId16"/>
      <w:headerReference w:type="first" r:id="rId17"/>
      <w:footerReference w:type="first" r:id="rId18"/>
      <w:pgSz w:w="11906" w:h="16838"/>
      <w:pgMar w:top="1701" w:right="1985" w:bottom="1701" w:left="1701" w:header="851"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14D2" w14:textId="77777777" w:rsidR="00790337" w:rsidRPr="0036594B" w:rsidRDefault="00790337" w:rsidP="0036594B">
      <w:r>
        <w:separator/>
      </w:r>
    </w:p>
  </w:endnote>
  <w:endnote w:type="continuationSeparator" w:id="0">
    <w:p w14:paraId="63F6788D" w14:textId="77777777" w:rsidR="00790337" w:rsidRPr="0036594B" w:rsidRDefault="00790337" w:rsidP="003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2D0" w14:textId="77777777" w:rsidR="00A4597F" w:rsidRDefault="00A4597F">
    <w:pPr>
      <w:pStyle w:val="Voettekst"/>
    </w:pPr>
    <w:r>
      <w:rPr>
        <w:noProof/>
        <w:lang w:eastAsia="nl-NL"/>
      </w:rPr>
      <w:drawing>
        <wp:anchor distT="0" distB="0" distL="114300" distR="114300" simplePos="0" relativeHeight="251660288" behindDoc="0" locked="0" layoutInCell="1" allowOverlap="1" wp14:anchorId="2E9BADED" wp14:editId="256C1BF7">
          <wp:simplePos x="0" y="0"/>
          <wp:positionH relativeFrom="column">
            <wp:posOffset>5200745</wp:posOffset>
          </wp:positionH>
          <wp:positionV relativeFrom="paragraph">
            <wp:posOffset>-2165350</wp:posOffset>
          </wp:positionV>
          <wp:extent cx="1706400" cy="486000"/>
          <wp:effectExtent l="635" t="0" r="8890" b="8890"/>
          <wp:wrapNone/>
          <wp:docPr id="2" name="Afbeelding 2"/>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rot="5400000">
                    <a:off x="0" y="0"/>
                    <a:ext cx="1706400" cy="48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E6DC" w14:textId="77777777" w:rsidR="00875099" w:rsidRDefault="00875099">
    <w:pPr>
      <w:pStyle w:val="Voettekst"/>
    </w:pPr>
    <w:r>
      <w:rPr>
        <w:noProof/>
        <w:lang w:eastAsia="nl-NL"/>
      </w:rPr>
      <w:drawing>
        <wp:anchor distT="0" distB="0" distL="114300" distR="114300" simplePos="0" relativeHeight="251658240" behindDoc="0" locked="0" layoutInCell="1" allowOverlap="1" wp14:anchorId="61BD1931" wp14:editId="2E7C47FD">
          <wp:simplePos x="0" y="0"/>
          <wp:positionH relativeFrom="column">
            <wp:posOffset>5224239</wp:posOffset>
          </wp:positionH>
          <wp:positionV relativeFrom="paragraph">
            <wp:posOffset>-2162492</wp:posOffset>
          </wp:positionV>
          <wp:extent cx="1705764" cy="486000"/>
          <wp:effectExtent l="317" t="0" r="0" b="9207"/>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rot="5400000">
                    <a:off x="0" y="0"/>
                    <a:ext cx="1705764" cy="48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D99E" w14:textId="77777777" w:rsidR="00790337" w:rsidRPr="0036594B" w:rsidRDefault="00790337" w:rsidP="0036594B">
      <w:r>
        <w:separator/>
      </w:r>
    </w:p>
  </w:footnote>
  <w:footnote w:type="continuationSeparator" w:id="0">
    <w:p w14:paraId="6E343138" w14:textId="77777777" w:rsidR="00790337" w:rsidRPr="0036594B" w:rsidRDefault="00790337" w:rsidP="0036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77648756"/>
      <w:docPartObj>
        <w:docPartGallery w:val="Page Numbers (Top of Page)"/>
        <w:docPartUnique/>
      </w:docPartObj>
    </w:sdtPr>
    <w:sdtEndPr/>
    <w:sdtContent>
      <w:p w14:paraId="79B375CA" w14:textId="77777777" w:rsidR="002134A0" w:rsidRPr="002134A0" w:rsidRDefault="00D26547">
        <w:pPr>
          <w:pStyle w:val="Koptekst"/>
          <w:jc w:val="right"/>
          <w:rPr>
            <w:rFonts w:ascii="Arial" w:hAnsi="Arial" w:cs="Arial"/>
            <w:sz w:val="16"/>
            <w:szCs w:val="16"/>
          </w:rPr>
        </w:pPr>
        <w:r>
          <w:rPr>
            <w:noProof/>
            <w:lang w:eastAsia="nl-NL"/>
          </w:rPr>
          <mc:AlternateContent>
            <mc:Choice Requires="wps">
              <w:drawing>
                <wp:anchor distT="0" distB="0" distL="114300" distR="114300" simplePos="0" relativeHeight="251662336" behindDoc="0" locked="0" layoutInCell="1" allowOverlap="1" wp14:anchorId="19FDBFC1" wp14:editId="36B1FD45">
                  <wp:simplePos x="0" y="0"/>
                  <wp:positionH relativeFrom="column">
                    <wp:posOffset>6288653</wp:posOffset>
                  </wp:positionH>
                  <wp:positionV relativeFrom="paragraph">
                    <wp:posOffset>-15240</wp:posOffset>
                  </wp:positionV>
                  <wp:extent cx="0" cy="9803130"/>
                  <wp:effectExtent l="0" t="0" r="19050" b="26670"/>
                  <wp:wrapNone/>
                  <wp:docPr id="1" name="Rechte verbindingslijn 1"/>
                  <wp:cNvGraphicFramePr/>
                  <a:graphic xmlns:a="http://schemas.openxmlformats.org/drawingml/2006/main">
                    <a:graphicData uri="http://schemas.microsoft.com/office/word/2010/wordprocessingShape">
                      <wps:wsp>
                        <wps:cNvCnPr/>
                        <wps:spPr>
                          <a:xfrm>
                            <a:off x="0" y="0"/>
                            <a:ext cx="0" cy="980313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C1AB4" id="Rechte verbindingslijn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15pt,-1.2pt" to="495.15pt,7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" strokecolor="red" strokeweight=".5pt"/>
              </w:pict>
            </mc:Fallback>
          </mc:AlternateContent>
        </w:r>
        <w:sdt>
          <w:sdtPr>
            <w:rPr>
              <w:rFonts w:ascii="Verdana" w:hAnsi="Verdana" w:cs="Arial"/>
              <w:sz w:val="16"/>
              <w:szCs w:val="16"/>
            </w:rPr>
            <w:alias w:val="Titel"/>
            <w:tag w:val=""/>
            <w:id w:val="-1645341069"/>
            <w:dataBinding w:prefixMappings="xmlns:ns0='http://purl.org/dc/elements/1.1/' xmlns:ns1='http://schemas.openxmlformats.org/package/2006/metadata/core-properties' " w:xpath="/ns1:coreProperties[1]/ns0:title[1]" w:storeItemID="{6C3C8BC8-F283-45AE-878A-BAB7291924A1}"/>
            <w:text/>
          </w:sdtPr>
          <w:sdtEndPr/>
          <w:sdtContent>
            <w:r w:rsidR="00061327">
              <w:rPr>
                <w:rFonts w:ascii="Verdana" w:hAnsi="Verdana" w:cs="Arial"/>
                <w:sz w:val="16"/>
                <w:szCs w:val="16"/>
              </w:rPr>
              <w:t>Titel</w:t>
            </w:r>
          </w:sdtContent>
        </w:sdt>
        <w:r w:rsidR="002134A0">
          <w:rPr>
            <w:rFonts w:ascii="Arial" w:hAnsi="Arial" w:cs="Arial"/>
            <w:sz w:val="16"/>
            <w:szCs w:val="16"/>
          </w:rPr>
          <w:t xml:space="preserve"> | </w:t>
        </w:r>
        <w:r w:rsidR="002134A0" w:rsidRPr="00061327">
          <w:rPr>
            <w:rFonts w:ascii="Verdana" w:hAnsi="Verdana" w:cs="Arial"/>
            <w:sz w:val="16"/>
            <w:szCs w:val="16"/>
          </w:rPr>
          <w:t xml:space="preserve">Pagina </w:t>
        </w:r>
        <w:r w:rsidR="002134A0" w:rsidRPr="00061327">
          <w:rPr>
            <w:rFonts w:ascii="Verdana" w:hAnsi="Verdana" w:cs="Arial"/>
            <w:bCs/>
            <w:sz w:val="16"/>
            <w:szCs w:val="16"/>
          </w:rPr>
          <w:fldChar w:fldCharType="begin"/>
        </w:r>
        <w:r w:rsidR="002134A0" w:rsidRPr="00061327">
          <w:rPr>
            <w:rFonts w:ascii="Verdana" w:hAnsi="Verdana" w:cs="Arial"/>
            <w:bCs/>
            <w:sz w:val="16"/>
            <w:szCs w:val="16"/>
          </w:rPr>
          <w:instrText>PAGE</w:instrText>
        </w:r>
        <w:r w:rsidR="002134A0" w:rsidRPr="00061327">
          <w:rPr>
            <w:rFonts w:ascii="Verdana" w:hAnsi="Verdana" w:cs="Arial"/>
            <w:bCs/>
            <w:sz w:val="16"/>
            <w:szCs w:val="16"/>
          </w:rPr>
          <w:fldChar w:fldCharType="separate"/>
        </w:r>
        <w:r w:rsidR="00C24593">
          <w:rPr>
            <w:rFonts w:ascii="Verdana" w:hAnsi="Verdana" w:cs="Arial"/>
            <w:bCs/>
            <w:noProof/>
            <w:sz w:val="16"/>
            <w:szCs w:val="16"/>
          </w:rPr>
          <w:t>3</w:t>
        </w:r>
        <w:r w:rsidR="002134A0" w:rsidRPr="00061327">
          <w:rPr>
            <w:rFonts w:ascii="Verdana" w:hAnsi="Verdana" w:cs="Arial"/>
            <w:bCs/>
            <w:sz w:val="16"/>
            <w:szCs w:val="16"/>
          </w:rPr>
          <w:fldChar w:fldCharType="end"/>
        </w:r>
        <w:r w:rsidR="002134A0" w:rsidRPr="00061327">
          <w:rPr>
            <w:rFonts w:ascii="Verdana" w:hAnsi="Verdana" w:cs="Arial"/>
            <w:sz w:val="16"/>
            <w:szCs w:val="16"/>
          </w:rPr>
          <w:t xml:space="preserve"> van </w:t>
        </w:r>
        <w:r w:rsidR="002134A0" w:rsidRPr="00061327">
          <w:rPr>
            <w:rFonts w:ascii="Verdana" w:hAnsi="Verdana" w:cs="Arial"/>
            <w:bCs/>
            <w:sz w:val="16"/>
            <w:szCs w:val="16"/>
          </w:rPr>
          <w:fldChar w:fldCharType="begin"/>
        </w:r>
        <w:r w:rsidR="002134A0" w:rsidRPr="00061327">
          <w:rPr>
            <w:rFonts w:ascii="Verdana" w:hAnsi="Verdana" w:cs="Arial"/>
            <w:bCs/>
            <w:sz w:val="16"/>
            <w:szCs w:val="16"/>
          </w:rPr>
          <w:instrText>NUMPAGES</w:instrText>
        </w:r>
        <w:r w:rsidR="002134A0" w:rsidRPr="00061327">
          <w:rPr>
            <w:rFonts w:ascii="Verdana" w:hAnsi="Verdana" w:cs="Arial"/>
            <w:bCs/>
            <w:sz w:val="16"/>
            <w:szCs w:val="16"/>
          </w:rPr>
          <w:fldChar w:fldCharType="separate"/>
        </w:r>
        <w:r w:rsidR="00C24593">
          <w:rPr>
            <w:rFonts w:ascii="Verdana" w:hAnsi="Verdana" w:cs="Arial"/>
            <w:bCs/>
            <w:noProof/>
            <w:sz w:val="16"/>
            <w:szCs w:val="16"/>
          </w:rPr>
          <w:t>3</w:t>
        </w:r>
        <w:r w:rsidR="002134A0" w:rsidRPr="00061327">
          <w:rPr>
            <w:rFonts w:ascii="Verdana" w:hAnsi="Verdana" w:cs="Arial"/>
            <w:bCs/>
            <w:sz w:val="16"/>
            <w:szCs w:val="16"/>
          </w:rPr>
          <w:fldChar w:fldCharType="end"/>
        </w:r>
      </w:p>
    </w:sdtContent>
  </w:sdt>
  <w:p w14:paraId="74BAC66F" w14:textId="77777777" w:rsidR="002134A0" w:rsidRDefault="002134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D484" w14:textId="77777777" w:rsidR="00CC1C2C" w:rsidRDefault="00D26547" w:rsidP="005D01EE">
    <w:pPr>
      <w:pStyle w:val="Koptekst"/>
      <w:ind w:left="-284"/>
    </w:pPr>
    <w:r>
      <w:rPr>
        <w:noProof/>
        <w:lang w:eastAsia="nl-NL"/>
      </w:rPr>
      <mc:AlternateContent>
        <mc:Choice Requires="wps">
          <w:drawing>
            <wp:anchor distT="0" distB="0" distL="114300" distR="114300" simplePos="0" relativeHeight="251666432" behindDoc="0" locked="0" layoutInCell="1" allowOverlap="1" wp14:anchorId="687B76F9" wp14:editId="63902F55">
              <wp:simplePos x="0" y="0"/>
              <wp:positionH relativeFrom="column">
                <wp:posOffset>6317918</wp:posOffset>
              </wp:positionH>
              <wp:positionV relativeFrom="paragraph">
                <wp:posOffset>80645</wp:posOffset>
              </wp:positionV>
              <wp:extent cx="0" cy="9660843"/>
              <wp:effectExtent l="0" t="0" r="19050" b="17145"/>
              <wp:wrapNone/>
              <wp:docPr id="10" name="Rechte verbindingslijn 10"/>
              <wp:cNvGraphicFramePr/>
              <a:graphic xmlns:a="http://schemas.openxmlformats.org/drawingml/2006/main">
                <a:graphicData uri="http://schemas.microsoft.com/office/word/2010/wordprocessingShape">
                  <wps:wsp>
                    <wps:cNvCnPr/>
                    <wps:spPr>
                      <a:xfrm>
                        <a:off x="0" y="0"/>
                        <a:ext cx="0" cy="966084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B52B7" id="Rechte verbindingslijn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45pt,6.35pt" to="497.45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" strokecolor="red" strokeweight=".5pt"/>
          </w:pict>
        </mc:Fallback>
      </mc:AlternateContent>
    </w:r>
    <w:r w:rsidR="005D01EE">
      <w:rPr>
        <w:noProof/>
        <w:lang w:eastAsia="nl-NL"/>
      </w:rPr>
      <w:drawing>
        <wp:inline distT="0" distB="0" distL="0" distR="0" wp14:anchorId="34C59730" wp14:editId="1B45D9B1">
          <wp:extent cx="2781300" cy="89360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amp;P_zonderR_CMYK.png"/>
                  <pic:cNvPicPr/>
                </pic:nvPicPr>
                <pic:blipFill>
                  <a:blip r:embed="rId1">
                    <a:extLst>
                      <a:ext uri="{28A0092B-C50C-407E-A947-70E740481C1C}">
                        <a14:useLocalDpi xmlns:a14="http://schemas.microsoft.com/office/drawing/2010/main" val="0"/>
                      </a:ext>
                    </a:extLst>
                  </a:blip>
                  <a:stretch>
                    <a:fillRect/>
                  </a:stretch>
                </pic:blipFill>
                <pic:spPr>
                  <a:xfrm>
                    <a:off x="0" y="0"/>
                    <a:ext cx="2799287" cy="89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206"/>
    <w:multiLevelType w:val="hybridMultilevel"/>
    <w:tmpl w:val="9B8E2FC2"/>
    <w:lvl w:ilvl="0" w:tplc="71FE9DA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886935"/>
    <w:multiLevelType w:val="hybridMultilevel"/>
    <w:tmpl w:val="D98EB5CA"/>
    <w:lvl w:ilvl="0" w:tplc="89CCBB9C">
      <w:start w:val="1"/>
      <w:numFmt w:val="decimal"/>
      <w:lvlText w:val="%1."/>
      <w:lvlJc w:val="left"/>
      <w:pPr>
        <w:ind w:left="644" w:hanging="360"/>
      </w:pPr>
      <w:rPr>
        <w:rFonts w:eastAsiaTheme="minorHAnsi"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2BA47392"/>
    <w:multiLevelType w:val="hybridMultilevel"/>
    <w:tmpl w:val="11FE792C"/>
    <w:lvl w:ilvl="0" w:tplc="500078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0F6BD3"/>
    <w:multiLevelType w:val="hybridMultilevel"/>
    <w:tmpl w:val="8A22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E179D7"/>
    <w:multiLevelType w:val="hybridMultilevel"/>
    <w:tmpl w:val="1598C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6D3E3A"/>
    <w:multiLevelType w:val="hybridMultilevel"/>
    <w:tmpl w:val="DDC45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4E3BCE"/>
    <w:multiLevelType w:val="hybridMultilevel"/>
    <w:tmpl w:val="A5121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332F49"/>
    <w:multiLevelType w:val="hybridMultilevel"/>
    <w:tmpl w:val="1C96E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4663445">
    <w:abstractNumId w:val="2"/>
  </w:num>
  <w:num w:numId="2" w16cid:durableId="596868419">
    <w:abstractNumId w:val="5"/>
  </w:num>
  <w:num w:numId="3" w16cid:durableId="1070080543">
    <w:abstractNumId w:val="4"/>
  </w:num>
  <w:num w:numId="4" w16cid:durableId="1557354720">
    <w:abstractNumId w:val="7"/>
  </w:num>
  <w:num w:numId="5" w16cid:durableId="1138573903">
    <w:abstractNumId w:val="6"/>
  </w:num>
  <w:num w:numId="6" w16cid:durableId="1134522264">
    <w:abstractNumId w:val="3"/>
  </w:num>
  <w:num w:numId="7" w16cid:durableId="1890875500">
    <w:abstractNumId w:val="0"/>
  </w:num>
  <w:num w:numId="8" w16cid:durableId="843283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bC0MDM2MzG2NDBW0lEKTi0uzszPAykwqgUAociBciwAAAA="/>
  </w:docVars>
  <w:rsids>
    <w:rsidRoot w:val="00EF37EA"/>
    <w:rsid w:val="0000376E"/>
    <w:rsid w:val="00061327"/>
    <w:rsid w:val="00065D2C"/>
    <w:rsid w:val="000706F4"/>
    <w:rsid w:val="000C72BE"/>
    <w:rsid w:val="001072F1"/>
    <w:rsid w:val="00177385"/>
    <w:rsid w:val="00197F2C"/>
    <w:rsid w:val="001A6897"/>
    <w:rsid w:val="001C1D47"/>
    <w:rsid w:val="00203F34"/>
    <w:rsid w:val="00211327"/>
    <w:rsid w:val="002134A0"/>
    <w:rsid w:val="00254902"/>
    <w:rsid w:val="00275D22"/>
    <w:rsid w:val="002906B7"/>
    <w:rsid w:val="002A24F7"/>
    <w:rsid w:val="002E7DE2"/>
    <w:rsid w:val="00300AC8"/>
    <w:rsid w:val="00306053"/>
    <w:rsid w:val="00337883"/>
    <w:rsid w:val="00346199"/>
    <w:rsid w:val="00350D6D"/>
    <w:rsid w:val="00364DBC"/>
    <w:rsid w:val="0036594B"/>
    <w:rsid w:val="003A042B"/>
    <w:rsid w:val="003B2994"/>
    <w:rsid w:val="003C3EC0"/>
    <w:rsid w:val="003C68BF"/>
    <w:rsid w:val="00407606"/>
    <w:rsid w:val="00436D31"/>
    <w:rsid w:val="00445D70"/>
    <w:rsid w:val="004462CD"/>
    <w:rsid w:val="0045701B"/>
    <w:rsid w:val="004805D4"/>
    <w:rsid w:val="004B781A"/>
    <w:rsid w:val="00517B5A"/>
    <w:rsid w:val="00520266"/>
    <w:rsid w:val="00526F4B"/>
    <w:rsid w:val="005706B6"/>
    <w:rsid w:val="005768CD"/>
    <w:rsid w:val="005D01EE"/>
    <w:rsid w:val="005F3855"/>
    <w:rsid w:val="006071EB"/>
    <w:rsid w:val="006338D7"/>
    <w:rsid w:val="006479BE"/>
    <w:rsid w:val="006823F1"/>
    <w:rsid w:val="006C1404"/>
    <w:rsid w:val="006E1801"/>
    <w:rsid w:val="006E788F"/>
    <w:rsid w:val="0078641A"/>
    <w:rsid w:val="00790337"/>
    <w:rsid w:val="007A5DB4"/>
    <w:rsid w:val="007B1562"/>
    <w:rsid w:val="007B2A28"/>
    <w:rsid w:val="007B574F"/>
    <w:rsid w:val="007D750D"/>
    <w:rsid w:val="007D7554"/>
    <w:rsid w:val="0083004D"/>
    <w:rsid w:val="00857541"/>
    <w:rsid w:val="0087199F"/>
    <w:rsid w:val="00875099"/>
    <w:rsid w:val="008A77AB"/>
    <w:rsid w:val="008B1D9A"/>
    <w:rsid w:val="008C4121"/>
    <w:rsid w:val="009A72CD"/>
    <w:rsid w:val="009B3AFF"/>
    <w:rsid w:val="009D6353"/>
    <w:rsid w:val="00A06482"/>
    <w:rsid w:val="00A4597F"/>
    <w:rsid w:val="00A51CEB"/>
    <w:rsid w:val="00A5658C"/>
    <w:rsid w:val="00AA3CF6"/>
    <w:rsid w:val="00AB21CE"/>
    <w:rsid w:val="00AF2077"/>
    <w:rsid w:val="00B0524B"/>
    <w:rsid w:val="00B05C1B"/>
    <w:rsid w:val="00B40015"/>
    <w:rsid w:val="00B47075"/>
    <w:rsid w:val="00B5069B"/>
    <w:rsid w:val="00B52CFE"/>
    <w:rsid w:val="00BC00F6"/>
    <w:rsid w:val="00C24593"/>
    <w:rsid w:val="00C66538"/>
    <w:rsid w:val="00C739DF"/>
    <w:rsid w:val="00C9257A"/>
    <w:rsid w:val="00CB113F"/>
    <w:rsid w:val="00CC1C2C"/>
    <w:rsid w:val="00CF0DC9"/>
    <w:rsid w:val="00D122EA"/>
    <w:rsid w:val="00D1714D"/>
    <w:rsid w:val="00D26547"/>
    <w:rsid w:val="00D47644"/>
    <w:rsid w:val="00D822D1"/>
    <w:rsid w:val="00DD2032"/>
    <w:rsid w:val="00E508C1"/>
    <w:rsid w:val="00E67422"/>
    <w:rsid w:val="00E854BC"/>
    <w:rsid w:val="00E917D6"/>
    <w:rsid w:val="00ED0088"/>
    <w:rsid w:val="00EF37EA"/>
    <w:rsid w:val="00EF48C2"/>
    <w:rsid w:val="00EF7695"/>
    <w:rsid w:val="00F42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2B6B"/>
  <w15:docId w15:val="{86FFE01E-8775-4778-A8C7-4638340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607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1EB"/>
  </w:style>
  <w:style w:type="paragraph" w:styleId="Voettekst">
    <w:name w:val="footer"/>
    <w:basedOn w:val="Standaard"/>
    <w:link w:val="VoettekstChar"/>
    <w:uiPriority w:val="99"/>
    <w:unhideWhenUsed/>
    <w:locked/>
    <w:rsid w:val="00607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1EB"/>
  </w:style>
  <w:style w:type="character" w:styleId="Tekstvantijdelijkeaanduiding">
    <w:name w:val="Placeholder Text"/>
    <w:basedOn w:val="Standaardalinea-lettertype"/>
    <w:uiPriority w:val="99"/>
    <w:semiHidden/>
    <w:locked/>
    <w:rsid w:val="00520266"/>
    <w:rPr>
      <w:color w:val="808080"/>
    </w:rPr>
  </w:style>
  <w:style w:type="paragraph" w:styleId="Ballontekst">
    <w:name w:val="Balloon Text"/>
    <w:basedOn w:val="Standaard"/>
    <w:link w:val="BallontekstChar"/>
    <w:uiPriority w:val="99"/>
    <w:semiHidden/>
    <w:unhideWhenUsed/>
    <w:locked/>
    <w:rsid w:val="00520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0266"/>
    <w:rPr>
      <w:rFonts w:ascii="Tahoma" w:hAnsi="Tahoma" w:cs="Tahoma"/>
      <w:sz w:val="16"/>
      <w:szCs w:val="16"/>
    </w:rPr>
  </w:style>
  <w:style w:type="paragraph" w:customStyle="1" w:styleId="AMstandaardtekst">
    <w:name w:val="AM standaard tekst"/>
    <w:basedOn w:val="Standaard"/>
    <w:link w:val="AMstandaardtekstChar"/>
    <w:qFormat/>
    <w:rsid w:val="002134A0"/>
    <w:rPr>
      <w:rFonts w:ascii="Arial" w:hAnsi="Arial" w:cs="Arial"/>
      <w:sz w:val="20"/>
      <w:szCs w:val="20"/>
    </w:rPr>
  </w:style>
  <w:style w:type="character" w:customStyle="1" w:styleId="AMstandaardtekstChar">
    <w:name w:val="AM standaard tekst Char"/>
    <w:basedOn w:val="Standaardalinea-lettertype"/>
    <w:link w:val="AMstandaardtekst"/>
    <w:rsid w:val="002134A0"/>
    <w:rPr>
      <w:rFonts w:ascii="Arial" w:hAnsi="Arial" w:cs="Arial"/>
      <w:sz w:val="20"/>
      <w:szCs w:val="20"/>
    </w:rPr>
  </w:style>
  <w:style w:type="paragraph" w:customStyle="1" w:styleId="AMKop">
    <w:name w:val="AM Kop"/>
    <w:basedOn w:val="AMstandaardtekst"/>
    <w:link w:val="AMKopChar"/>
    <w:qFormat/>
    <w:rsid w:val="002134A0"/>
    <w:rPr>
      <w:b/>
      <w:sz w:val="32"/>
      <w:szCs w:val="32"/>
    </w:rPr>
  </w:style>
  <w:style w:type="paragraph" w:customStyle="1" w:styleId="AMIntro">
    <w:name w:val="AM Intro"/>
    <w:basedOn w:val="AMstandaardtekst"/>
    <w:link w:val="AMIntroChar"/>
    <w:qFormat/>
    <w:rsid w:val="002134A0"/>
    <w:rPr>
      <w:b/>
    </w:rPr>
  </w:style>
  <w:style w:type="character" w:customStyle="1" w:styleId="AMKopChar">
    <w:name w:val="AM Kop Char"/>
    <w:basedOn w:val="AMstandaardtekstChar"/>
    <w:link w:val="AMKop"/>
    <w:rsid w:val="002134A0"/>
    <w:rPr>
      <w:rFonts w:ascii="Arial" w:hAnsi="Arial" w:cs="Arial"/>
      <w:b/>
      <w:sz w:val="32"/>
      <w:szCs w:val="32"/>
    </w:rPr>
  </w:style>
  <w:style w:type="paragraph" w:customStyle="1" w:styleId="AMParagraafkop">
    <w:name w:val="AM Paragraafkop"/>
    <w:basedOn w:val="AMIntro"/>
    <w:link w:val="AMParagraafkopChar"/>
    <w:qFormat/>
    <w:rsid w:val="002134A0"/>
  </w:style>
  <w:style w:type="character" w:customStyle="1" w:styleId="AMIntroChar">
    <w:name w:val="AM Intro Char"/>
    <w:basedOn w:val="AMstandaardtekstChar"/>
    <w:link w:val="AMIntro"/>
    <w:rsid w:val="002134A0"/>
    <w:rPr>
      <w:rFonts w:ascii="Arial" w:hAnsi="Arial" w:cs="Arial"/>
      <w:b/>
      <w:sz w:val="20"/>
      <w:szCs w:val="20"/>
    </w:rPr>
  </w:style>
  <w:style w:type="paragraph" w:customStyle="1" w:styleId="AMonderkopje">
    <w:name w:val="AM onderkopje"/>
    <w:basedOn w:val="AMParagraafkop"/>
    <w:link w:val="AMonderkopjeChar"/>
    <w:qFormat/>
    <w:rsid w:val="002134A0"/>
    <w:rPr>
      <w:b w:val="0"/>
      <w:i/>
    </w:rPr>
  </w:style>
  <w:style w:type="character" w:customStyle="1" w:styleId="AMParagraafkopChar">
    <w:name w:val="AM Paragraafkop Char"/>
    <w:basedOn w:val="AMIntroChar"/>
    <w:link w:val="AMParagraafkop"/>
    <w:rsid w:val="002134A0"/>
    <w:rPr>
      <w:rFonts w:ascii="Arial" w:hAnsi="Arial" w:cs="Arial"/>
      <w:b/>
      <w:sz w:val="20"/>
      <w:szCs w:val="20"/>
    </w:rPr>
  </w:style>
  <w:style w:type="character" w:customStyle="1" w:styleId="AMonderkopjeChar">
    <w:name w:val="AM onderkopje Char"/>
    <w:basedOn w:val="AMParagraafkopChar"/>
    <w:link w:val="AMonderkopje"/>
    <w:rsid w:val="002134A0"/>
    <w:rPr>
      <w:rFonts w:ascii="Arial" w:hAnsi="Arial" w:cs="Arial"/>
      <w:b w:val="0"/>
      <w:i/>
      <w:sz w:val="20"/>
      <w:szCs w:val="20"/>
    </w:rPr>
  </w:style>
  <w:style w:type="paragraph" w:customStyle="1" w:styleId="AMOndertitel">
    <w:name w:val="AM Ondertitel"/>
    <w:basedOn w:val="Standaard"/>
    <w:link w:val="AMOndertitelChar"/>
    <w:qFormat/>
    <w:rsid w:val="00203F34"/>
    <w:rPr>
      <w:rFonts w:ascii="Arial" w:hAnsi="Arial" w:cs="Arial"/>
      <w:b/>
      <w:sz w:val="48"/>
      <w:szCs w:val="48"/>
    </w:rPr>
  </w:style>
  <w:style w:type="paragraph" w:customStyle="1" w:styleId="AMRapportTitel">
    <w:name w:val="AM Rapport Titel"/>
    <w:basedOn w:val="Standaard"/>
    <w:link w:val="AMRapportTitelChar"/>
    <w:qFormat/>
    <w:rsid w:val="00203F34"/>
    <w:rPr>
      <w:rFonts w:ascii="Arial" w:hAnsi="Arial" w:cs="Arial"/>
      <w:b/>
      <w:sz w:val="84"/>
      <w:szCs w:val="84"/>
    </w:rPr>
  </w:style>
  <w:style w:type="character" w:customStyle="1" w:styleId="AMOndertitelChar">
    <w:name w:val="AM Ondertitel Char"/>
    <w:basedOn w:val="Standaardalinea-lettertype"/>
    <w:link w:val="AMOndertitel"/>
    <w:rsid w:val="00203F34"/>
    <w:rPr>
      <w:rFonts w:ascii="Arial" w:hAnsi="Arial" w:cs="Arial"/>
      <w:b/>
      <w:sz w:val="48"/>
      <w:szCs w:val="48"/>
    </w:rPr>
  </w:style>
  <w:style w:type="character" w:customStyle="1" w:styleId="AMRapportTitelChar">
    <w:name w:val="AM Rapport Titel Char"/>
    <w:basedOn w:val="Standaardalinea-lettertype"/>
    <w:link w:val="AMRapportTitel"/>
    <w:rsid w:val="00203F34"/>
    <w:rPr>
      <w:rFonts w:ascii="Arial" w:hAnsi="Arial" w:cs="Arial"/>
      <w:b/>
      <w:sz w:val="84"/>
      <w:szCs w:val="84"/>
    </w:rPr>
  </w:style>
  <w:style w:type="paragraph" w:styleId="Lijstalinea">
    <w:name w:val="List Paragraph"/>
    <w:basedOn w:val="Standaard"/>
    <w:uiPriority w:val="34"/>
    <w:qFormat/>
    <w:locked/>
    <w:rsid w:val="005F3855"/>
    <w:pPr>
      <w:ind w:left="720"/>
      <w:contextualSpacing/>
    </w:pPr>
  </w:style>
  <w:style w:type="paragraph" w:customStyle="1" w:styleId="columns">
    <w:name w:val="columns"/>
    <w:basedOn w:val="Standaard"/>
    <w:rsid w:val="00EF37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locked/>
    <w:rsid w:val="00EF37EA"/>
    <w:rPr>
      <w:color w:val="0000FF"/>
      <w:u w:val="single"/>
    </w:rPr>
  </w:style>
  <w:style w:type="paragraph" w:styleId="Normaalweb">
    <w:name w:val="Normal (Web)"/>
    <w:basedOn w:val="Standaard"/>
    <w:uiPriority w:val="99"/>
    <w:semiHidden/>
    <w:unhideWhenUsed/>
    <w:locked/>
    <w:rsid w:val="000706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1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8265">
      <w:bodyDiv w:val="1"/>
      <w:marLeft w:val="0"/>
      <w:marRight w:val="0"/>
      <w:marTop w:val="0"/>
      <w:marBottom w:val="0"/>
      <w:divBdr>
        <w:top w:val="none" w:sz="0" w:space="0" w:color="auto"/>
        <w:left w:val="none" w:sz="0" w:space="0" w:color="auto"/>
        <w:bottom w:val="none" w:sz="0" w:space="0" w:color="auto"/>
        <w:right w:val="none" w:sz="0" w:space="0" w:color="auto"/>
      </w:divBdr>
      <w:divsChild>
        <w:div w:id="723407893">
          <w:marLeft w:val="0"/>
          <w:marRight w:val="0"/>
          <w:marTop w:val="0"/>
          <w:marBottom w:val="0"/>
          <w:divBdr>
            <w:top w:val="none" w:sz="0" w:space="0" w:color="auto"/>
            <w:left w:val="none" w:sz="0" w:space="0" w:color="auto"/>
            <w:bottom w:val="none" w:sz="0" w:space="0" w:color="auto"/>
            <w:right w:val="none" w:sz="0" w:space="0" w:color="auto"/>
          </w:divBdr>
          <w:divsChild>
            <w:div w:id="39282626">
              <w:marLeft w:val="0"/>
              <w:marRight w:val="0"/>
              <w:marTop w:val="0"/>
              <w:marBottom w:val="0"/>
              <w:divBdr>
                <w:top w:val="none" w:sz="0" w:space="0" w:color="auto"/>
                <w:left w:val="none" w:sz="0" w:space="0" w:color="auto"/>
                <w:bottom w:val="none" w:sz="0" w:space="0" w:color="auto"/>
                <w:right w:val="none" w:sz="0" w:space="0" w:color="auto"/>
              </w:divBdr>
              <w:divsChild>
                <w:div w:id="1431580882">
                  <w:marLeft w:val="0"/>
                  <w:marRight w:val="0"/>
                  <w:marTop w:val="0"/>
                  <w:marBottom w:val="0"/>
                  <w:divBdr>
                    <w:top w:val="none" w:sz="0" w:space="0" w:color="auto"/>
                    <w:left w:val="none" w:sz="0" w:space="0" w:color="auto"/>
                    <w:bottom w:val="none" w:sz="0" w:space="0" w:color="auto"/>
                    <w:right w:val="none" w:sz="0" w:space="0" w:color="auto"/>
                  </w:divBdr>
                </w:div>
                <w:div w:id="162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090">
          <w:marLeft w:val="0"/>
          <w:marRight w:val="0"/>
          <w:marTop w:val="0"/>
          <w:marBottom w:val="0"/>
          <w:divBdr>
            <w:top w:val="none" w:sz="0" w:space="0" w:color="auto"/>
            <w:left w:val="none" w:sz="0" w:space="0" w:color="auto"/>
            <w:bottom w:val="none" w:sz="0" w:space="0" w:color="auto"/>
            <w:right w:val="none" w:sz="0" w:space="0" w:color="auto"/>
          </w:divBdr>
          <w:divsChild>
            <w:div w:id="716272718">
              <w:marLeft w:val="0"/>
              <w:marRight w:val="0"/>
              <w:marTop w:val="0"/>
              <w:marBottom w:val="0"/>
              <w:divBdr>
                <w:top w:val="none" w:sz="0" w:space="0" w:color="auto"/>
                <w:left w:val="none" w:sz="0" w:space="0" w:color="auto"/>
                <w:bottom w:val="none" w:sz="0" w:space="0" w:color="auto"/>
                <w:right w:val="none" w:sz="0" w:space="0" w:color="auto"/>
              </w:divBdr>
              <w:divsChild>
                <w:div w:id="1535272546">
                  <w:marLeft w:val="0"/>
                  <w:marRight w:val="0"/>
                  <w:marTop w:val="0"/>
                  <w:marBottom w:val="0"/>
                  <w:divBdr>
                    <w:top w:val="none" w:sz="0" w:space="0" w:color="auto"/>
                    <w:left w:val="none" w:sz="0" w:space="0" w:color="auto"/>
                    <w:bottom w:val="none" w:sz="0" w:space="0" w:color="auto"/>
                    <w:right w:val="none" w:sz="0" w:space="0" w:color="auto"/>
                  </w:divBdr>
                </w:div>
                <w:div w:id="1466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nbtc.nl/misc.pp?code=termsandconditionsexplai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bank@iamsterda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3.%20Lege%20templates\2019\Digitaal%20document%20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19e158-db9f-4b87-be43-1850d0035ae0" xsi:nil="true"/>
    <lcf76f155ced4ddcb4097134ff3c332f xmlns="556c81cb-0055-426b-975f-c46ee68c74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AB24F320E09D46BD915FAF09C1EE09" ma:contentTypeVersion="13" ma:contentTypeDescription="Een nieuw document maken." ma:contentTypeScope="" ma:versionID="d28fb1d2568cb0842737b3cac203931b">
  <xsd:schema xmlns:xsd="http://www.w3.org/2001/XMLSchema" xmlns:xs="http://www.w3.org/2001/XMLSchema" xmlns:p="http://schemas.microsoft.com/office/2006/metadata/properties" xmlns:ns2="556c81cb-0055-426b-975f-c46ee68c74b7" xmlns:ns3="2a19e158-db9f-4b87-be43-1850d0035ae0" targetNamespace="http://schemas.microsoft.com/office/2006/metadata/properties" ma:root="true" ma:fieldsID="36070bf8880541edf4b8bae013ac4cb6" ns2:_="" ns3:_="">
    <xsd:import namespace="556c81cb-0055-426b-975f-c46ee68c74b7"/>
    <xsd:import namespace="2a19e158-db9f-4b87-be43-1850d0035a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81cb-0055-426b-975f-c46ee68c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9330694-84f3-4702-8939-886ab64a5e3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9e158-db9f-4b87-be43-1850d0035a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9fff72-2ad6-4976-a091-c151206f33e6}" ma:internalName="TaxCatchAll" ma:showField="CatchAllData" ma:web="2a19e158-db9f-4b87-be43-1850d0035a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7478-06A0-47B9-94A1-A9AED352140A}">
  <ds:schemaRefs>
    <ds:schemaRef ds:uri="http://schemas.microsoft.com/sharepoint/v3/contenttype/forms"/>
  </ds:schemaRefs>
</ds:datastoreItem>
</file>

<file path=customXml/itemProps3.xml><?xml version="1.0" encoding="utf-8"?>
<ds:datastoreItem xmlns:ds="http://schemas.openxmlformats.org/officeDocument/2006/customXml" ds:itemID="{DFDA989A-EF10-45A8-B0D4-8C6985589E73}">
  <ds:schemaRefs>
    <ds:schemaRef ds:uri="http://schemas.microsoft.com/office/2006/metadata/properties"/>
    <ds:schemaRef ds:uri="http://schemas.microsoft.com/office/infopath/2007/PartnerControls"/>
    <ds:schemaRef ds:uri="2a19e158-db9f-4b87-be43-1850d0035ae0"/>
    <ds:schemaRef ds:uri="556c81cb-0055-426b-975f-c46ee68c74b7"/>
  </ds:schemaRefs>
</ds:datastoreItem>
</file>

<file path=customXml/itemProps4.xml><?xml version="1.0" encoding="utf-8"?>
<ds:datastoreItem xmlns:ds="http://schemas.openxmlformats.org/officeDocument/2006/customXml" ds:itemID="{920864D5-00CB-4A63-8336-3C06812B8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81cb-0055-426b-975f-c46ee68c74b7"/>
    <ds:schemaRef ds:uri="2a19e158-db9f-4b87-be43-1850d0035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Digitaal document staand</Template>
  <TotalTime>0</TotalTime>
  <Pages>4</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Layla van der Gaast</dc:creator>
  <cp:lastModifiedBy>Manon Zondervan</cp:lastModifiedBy>
  <cp:revision>11</cp:revision>
  <cp:lastPrinted>2018-12-06T10:07:00Z</cp:lastPrinted>
  <dcterms:created xsi:type="dcterms:W3CDTF">2018-11-27T11:00:00Z</dcterms:created>
  <dcterms:modified xsi:type="dcterms:W3CDTF">2023-02-14T13:05:00Z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0x01010080AB24F320E09D46BD915FAF09C1EE09</vt:lpwstr>
  </property>
  <property fmtid="{D5CDD505-2E9C-101B-9397-08002B2CF9AE}" pid="3" name="Order">
    <vt:r8>10600</vt:r8>
  </property>
  <property fmtid="{D5CDD505-2E9C-101B-9397-08002B2CF9AE}" pid="4" name="GrammarlyDocumentId">
    <vt:lpwstr>a7f24893b332b2d223d6087ace08230b7b9737f3d0d7c7687c5259952c1bcde4</vt:lpwstr>
  </property>
  <property fmtid="{D5CDD505-2E9C-101B-9397-08002B2CF9AE}" pid="5" name="MediaServiceImageTags">
    <vt:lpwstr/>
  </property>
</Properties>
</file>