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C534" w14:textId="77777777" w:rsidR="00FB7BBE" w:rsidRPr="007D7398" w:rsidRDefault="00FB7BBE" w:rsidP="00FB7BBE">
      <w:pPr>
        <w:rPr>
          <w:rFonts w:cstheme="minorHAnsi"/>
          <w:b/>
        </w:rPr>
      </w:pPr>
    </w:p>
    <w:p w14:paraId="19C120E7" w14:textId="77777777" w:rsidR="00FB7BBE" w:rsidRPr="007D7398" w:rsidRDefault="00FB7BBE" w:rsidP="00FB7BBE">
      <w:pPr>
        <w:spacing w:after="0"/>
        <w:rPr>
          <w:rFonts w:cstheme="minorHAnsi"/>
          <w:b/>
        </w:rPr>
      </w:pPr>
      <w:r w:rsidRPr="007D7398">
        <w:rPr>
          <w:rStyle w:val="AMOndertitelChar"/>
          <w:rFonts w:asciiTheme="minorHAnsi" w:hAnsiTheme="minorHAnsi" w:cstheme="minorHAnsi"/>
          <w:sz w:val="22"/>
          <w:szCs w:val="22"/>
        </w:rPr>
        <w:t xml:space="preserve">Algemene voorwaarden </w:t>
      </w:r>
      <w:r w:rsidRPr="007D7398">
        <w:rPr>
          <w:rFonts w:cstheme="minorHAnsi"/>
          <w:b/>
        </w:rPr>
        <w:br/>
      </w:r>
      <w:r w:rsidR="00D83DA3" w:rsidRPr="007D7398">
        <w:rPr>
          <w:rFonts w:cstheme="minorHAnsi"/>
          <w:b/>
        </w:rPr>
        <w:t>amsterdam&amp;partners</w:t>
      </w:r>
      <w:r w:rsidRPr="007D7398">
        <w:rPr>
          <w:rFonts w:cstheme="minorHAnsi"/>
          <w:b/>
        </w:rPr>
        <w:t xml:space="preserve"> Mediabank</w:t>
      </w:r>
    </w:p>
    <w:p w14:paraId="2117FC8F" w14:textId="77777777" w:rsidR="00FB7BBE" w:rsidRPr="007D7398" w:rsidRDefault="00FB7BBE" w:rsidP="00FB7BBE">
      <w:pPr>
        <w:shd w:val="clear" w:color="auto" w:fill="FFFFFF"/>
        <w:spacing w:after="0" w:line="383" w:lineRule="atLeast"/>
        <w:textAlignment w:val="baseline"/>
        <w:rPr>
          <w:rFonts w:eastAsia="Times New Roman" w:cstheme="minorHAnsi"/>
          <w:b/>
          <w:bCs/>
          <w:color w:val="000000"/>
          <w:lang w:eastAsia="nl-NL"/>
        </w:rPr>
      </w:pPr>
    </w:p>
    <w:p w14:paraId="3040CE18" w14:textId="26CB4739" w:rsidR="00FB7BBE" w:rsidRPr="007D7398" w:rsidRDefault="007D7398" w:rsidP="007D7398">
      <w:pPr>
        <w:shd w:val="clear" w:color="auto" w:fill="FFFFFF"/>
        <w:spacing w:after="0" w:line="383" w:lineRule="atLeast"/>
        <w:textAlignment w:val="baseline"/>
        <w:rPr>
          <w:rFonts w:eastAsia="Times New Roman" w:cstheme="minorHAnsi"/>
          <w:color w:val="000000"/>
          <w:lang w:eastAsia="nl-NL"/>
        </w:rPr>
      </w:pPr>
      <w:r>
        <w:rPr>
          <w:rFonts w:eastAsia="Times New Roman" w:cstheme="minorHAnsi"/>
          <w:b/>
          <w:bCs/>
          <w:color w:val="000000"/>
          <w:bdr w:val="none" w:sz="0" w:space="0" w:color="auto" w:frame="1"/>
          <w:lang w:eastAsia="nl-NL"/>
        </w:rPr>
        <w:t xml:space="preserve">1. </w:t>
      </w:r>
      <w:r w:rsidR="00FB7BBE" w:rsidRPr="007D7398">
        <w:rPr>
          <w:rFonts w:eastAsia="Times New Roman" w:cstheme="minorHAnsi"/>
          <w:b/>
          <w:bCs/>
          <w:color w:val="000000"/>
          <w:bdr w:val="none" w:sz="0" w:space="0" w:color="auto" w:frame="1"/>
          <w:lang w:eastAsia="nl-NL"/>
        </w:rPr>
        <w:t>Toepasselijkheid Algemene Voorwaarden</w:t>
      </w:r>
      <w:r w:rsidR="00FB7BBE" w:rsidRPr="007D7398">
        <w:rPr>
          <w:rFonts w:eastAsia="Times New Roman" w:cstheme="minorHAnsi"/>
          <w:color w:val="000000"/>
          <w:lang w:eastAsia="nl-NL"/>
        </w:rPr>
        <w:br/>
        <w:t>Deze algemene voorwaarden zijn van toepassing op het bezoek van, de toegang tot en het gebruik van de website mediabank.iamsterdam.com. Door het gebruik van deze site gaat u akkoord met de voorwaarden en verklaart u in overeenstemming met deze voorwaarden te handelen. </w:t>
      </w:r>
      <w:r w:rsidR="00FB7BBE" w:rsidRPr="007D7398">
        <w:rPr>
          <w:rFonts w:eastAsia="Times New Roman" w:cstheme="minorHAnsi"/>
          <w:color w:val="000000"/>
          <w:lang w:eastAsia="nl-NL"/>
        </w:rPr>
        <w:br/>
      </w:r>
      <w:r w:rsidR="00FB7BBE" w:rsidRPr="007D7398">
        <w:rPr>
          <w:rFonts w:eastAsia="Times New Roman" w:cstheme="minorHAnsi"/>
          <w:color w:val="000000"/>
          <w:lang w:eastAsia="nl-NL"/>
        </w:rPr>
        <w:br/>
      </w:r>
      <w:r w:rsidR="00FB7BBE" w:rsidRPr="007D7398">
        <w:rPr>
          <w:rFonts w:eastAsia="Times New Roman" w:cstheme="minorHAnsi"/>
          <w:b/>
          <w:bCs/>
          <w:color w:val="000000"/>
          <w:bdr w:val="none" w:sz="0" w:space="0" w:color="auto" w:frame="1"/>
          <w:lang w:eastAsia="nl-NL"/>
        </w:rPr>
        <w:t>2. Eigendom</w:t>
      </w:r>
      <w:r w:rsidR="00FB7BBE" w:rsidRPr="007D7398">
        <w:rPr>
          <w:rFonts w:eastAsia="Times New Roman" w:cstheme="minorHAnsi"/>
          <w:color w:val="000000"/>
          <w:lang w:eastAsia="nl-NL"/>
        </w:rPr>
        <w:br/>
        <w:t xml:space="preserve">Deze website is eigendom en in beheer van </w:t>
      </w:r>
      <w:r w:rsidR="00D83DA3" w:rsidRPr="007D7398">
        <w:rPr>
          <w:rFonts w:eastAsia="Times New Roman" w:cstheme="minorHAnsi"/>
          <w:color w:val="000000"/>
          <w:lang w:eastAsia="nl-NL"/>
        </w:rPr>
        <w:t xml:space="preserve"> amsterdam&amp;partners</w:t>
      </w:r>
      <w:r w:rsidR="00FB7BBE" w:rsidRPr="007D7398">
        <w:rPr>
          <w:rFonts w:eastAsia="Times New Roman" w:cstheme="minorHAnsi"/>
          <w:color w:val="000000"/>
          <w:lang w:eastAsia="nl-NL"/>
        </w:rPr>
        <w:t xml:space="preserve">. </w:t>
      </w:r>
      <w:r w:rsidR="00D83DA3" w:rsidRPr="007D7398">
        <w:rPr>
          <w:rFonts w:eastAsia="Times New Roman" w:cstheme="minorHAnsi"/>
          <w:color w:val="000000"/>
          <w:lang w:eastAsia="nl-NL"/>
        </w:rPr>
        <w:t xml:space="preserve"> amsterdam&amp;partners</w:t>
      </w:r>
      <w:r w:rsidR="00FB7BBE" w:rsidRPr="007D7398">
        <w:rPr>
          <w:rFonts w:eastAsia="Times New Roman" w:cstheme="minorHAnsi"/>
          <w:color w:val="000000"/>
          <w:lang w:eastAsia="nl-NL"/>
        </w:rPr>
        <w:t xml:space="preserve"> stelt beelden beschikbaar op de </w:t>
      </w:r>
      <w:r w:rsidR="00D83DA3" w:rsidRPr="007D7398">
        <w:rPr>
          <w:rFonts w:cstheme="minorHAnsi"/>
          <w:color w:val="000000"/>
        </w:rPr>
        <w:t xml:space="preserve"> amsterdam&amp;partners</w:t>
      </w:r>
      <w:r w:rsidR="00FB7BBE" w:rsidRPr="007D7398">
        <w:rPr>
          <w:rFonts w:cstheme="minorHAnsi"/>
          <w:color w:val="000000"/>
        </w:rPr>
        <w:t xml:space="preserve"> </w:t>
      </w:r>
      <w:r w:rsidR="00FB7BBE" w:rsidRPr="007D7398">
        <w:rPr>
          <w:rFonts w:eastAsia="Times New Roman" w:cstheme="minorHAnsi"/>
          <w:color w:val="000000"/>
          <w:lang w:eastAsia="nl-NL"/>
        </w:rPr>
        <w:t xml:space="preserve">Mediabank ter illustratie van (positieve) artikelen en berichten over Metropool Amsterdam. </w:t>
      </w:r>
      <w:r w:rsidR="00D83DA3" w:rsidRPr="007D7398">
        <w:rPr>
          <w:rFonts w:eastAsia="Times New Roman" w:cstheme="minorHAnsi"/>
          <w:color w:val="000000"/>
          <w:lang w:eastAsia="nl-NL"/>
        </w:rPr>
        <w:t xml:space="preserve"> amsterdam&amp;partners</w:t>
      </w:r>
      <w:r w:rsidR="00FB7BBE" w:rsidRPr="007D7398">
        <w:rPr>
          <w:rFonts w:eastAsia="Times New Roman" w:cstheme="minorHAnsi"/>
          <w:color w:val="000000"/>
          <w:lang w:eastAsia="nl-NL"/>
        </w:rPr>
        <w:t xml:space="preserve"> is niet aansprakelijk voor beelden die zijn gepubliceerd op de </w:t>
      </w:r>
      <w:r w:rsidR="00D83DA3" w:rsidRPr="007D7398">
        <w:rPr>
          <w:rFonts w:cstheme="minorHAnsi"/>
          <w:color w:val="000000"/>
        </w:rPr>
        <w:t xml:space="preserve"> amsterdam&amp;partners</w:t>
      </w:r>
      <w:r w:rsidR="00FB7BBE" w:rsidRPr="007D7398">
        <w:rPr>
          <w:rFonts w:cstheme="minorHAnsi"/>
          <w:color w:val="000000"/>
        </w:rPr>
        <w:t xml:space="preserve"> </w:t>
      </w:r>
      <w:r w:rsidR="00FB7BBE" w:rsidRPr="007D7398">
        <w:rPr>
          <w:rFonts w:eastAsia="Times New Roman" w:cstheme="minorHAnsi"/>
          <w:color w:val="000000"/>
          <w:lang w:eastAsia="nl-NL"/>
        </w:rPr>
        <w:t>Mediabank. </w:t>
      </w:r>
      <w:r w:rsidR="00FB7BBE" w:rsidRPr="007D7398">
        <w:rPr>
          <w:rFonts w:eastAsia="Times New Roman" w:cstheme="minorHAnsi"/>
          <w:color w:val="000000"/>
          <w:lang w:eastAsia="nl-NL"/>
        </w:rPr>
        <w:br/>
      </w:r>
      <w:r w:rsidR="00FB7BBE" w:rsidRPr="007D7398">
        <w:rPr>
          <w:rFonts w:eastAsia="Times New Roman" w:cstheme="minorHAnsi"/>
          <w:color w:val="000000"/>
          <w:lang w:eastAsia="nl-NL"/>
        </w:rPr>
        <w:br/>
      </w:r>
      <w:r w:rsidR="00FB7BBE" w:rsidRPr="007D7398">
        <w:rPr>
          <w:rFonts w:eastAsia="Times New Roman" w:cstheme="minorHAnsi"/>
          <w:b/>
          <w:bCs/>
          <w:color w:val="000000"/>
          <w:bdr w:val="none" w:sz="0" w:space="0" w:color="auto" w:frame="1"/>
          <w:lang w:eastAsia="nl-NL"/>
        </w:rPr>
        <w:t>3. Toegang en beschikbaarheid</w:t>
      </w:r>
      <w:r w:rsidR="00FB7BBE" w:rsidRPr="007D7398">
        <w:rPr>
          <w:rFonts w:eastAsia="Times New Roman" w:cstheme="minorHAnsi"/>
          <w:color w:val="000000"/>
          <w:lang w:eastAsia="nl-NL"/>
        </w:rPr>
        <w:br/>
        <w:t xml:space="preserve">De </w:t>
      </w:r>
      <w:proofErr w:type="spellStart"/>
      <w:r w:rsidR="00FB7BBE" w:rsidRPr="007D7398">
        <w:rPr>
          <w:rFonts w:eastAsia="Times New Roman" w:cstheme="minorHAnsi"/>
          <w:color w:val="000000"/>
          <w:lang w:eastAsia="nl-NL"/>
        </w:rPr>
        <w:t>mediabank</w:t>
      </w:r>
      <w:proofErr w:type="spellEnd"/>
      <w:r w:rsidR="00FB7BBE" w:rsidRPr="007D7398">
        <w:rPr>
          <w:rFonts w:eastAsia="Times New Roman" w:cstheme="minorHAnsi"/>
          <w:color w:val="000000"/>
          <w:lang w:eastAsia="nl-NL"/>
        </w:rPr>
        <w:t xml:space="preserve"> is een website zonder winstoogmerk en biedt gratis foto’s en video’s van Metropool Amsterdam. Het beeldmateriaal is te downloaden voor redactioneel of </w:t>
      </w:r>
      <w:proofErr w:type="spellStart"/>
      <w:r w:rsidR="00FB7BBE" w:rsidRPr="007D7398">
        <w:rPr>
          <w:rFonts w:eastAsia="Times New Roman" w:cstheme="minorHAnsi"/>
          <w:color w:val="000000"/>
          <w:lang w:eastAsia="nl-NL"/>
        </w:rPr>
        <w:t>rechtenvrij</w:t>
      </w:r>
      <w:proofErr w:type="spellEnd"/>
      <w:r w:rsidR="00FB7BBE" w:rsidRPr="007D7398">
        <w:rPr>
          <w:rFonts w:eastAsia="Times New Roman" w:cstheme="minorHAnsi"/>
          <w:color w:val="000000"/>
          <w:lang w:eastAsia="nl-NL"/>
        </w:rPr>
        <w:t xml:space="preserve"> gebruik ter promotie van Metropool Amsterdam.</w:t>
      </w:r>
      <w:r w:rsidR="00FB7BBE" w:rsidRPr="007D7398">
        <w:rPr>
          <w:rFonts w:eastAsia="Times New Roman" w:cstheme="minorHAnsi"/>
          <w:color w:val="000000"/>
          <w:lang w:eastAsia="nl-NL"/>
        </w:rPr>
        <w:br/>
      </w:r>
      <w:r w:rsidR="00FB7BBE" w:rsidRPr="007D7398">
        <w:rPr>
          <w:rFonts w:eastAsia="Times New Roman" w:cstheme="minorHAnsi"/>
          <w:color w:val="000000"/>
          <w:lang w:eastAsia="nl-NL"/>
        </w:rPr>
        <w:br/>
        <w:t xml:space="preserve">Voor downloaden van beelden dient u in te loggen. </w:t>
      </w:r>
      <w:r w:rsidR="00D83DA3" w:rsidRPr="007D7398">
        <w:rPr>
          <w:rFonts w:eastAsia="Times New Roman" w:cstheme="minorHAnsi"/>
          <w:color w:val="000000"/>
          <w:lang w:eastAsia="nl-NL"/>
        </w:rPr>
        <w:t xml:space="preserve"> amsterdam&amp;partners</w:t>
      </w:r>
      <w:r w:rsidR="00FB7BBE" w:rsidRPr="007D7398">
        <w:rPr>
          <w:rFonts w:eastAsia="Times New Roman" w:cstheme="minorHAnsi"/>
          <w:color w:val="000000"/>
          <w:lang w:eastAsia="nl-NL"/>
        </w:rPr>
        <w:t xml:space="preserve"> kan niet garanderen dat de </w:t>
      </w:r>
      <w:r w:rsidR="00D83DA3" w:rsidRPr="007D7398">
        <w:rPr>
          <w:rFonts w:cstheme="minorHAnsi"/>
          <w:color w:val="000000"/>
        </w:rPr>
        <w:t xml:space="preserve"> amsterdam&amp;partners</w:t>
      </w:r>
      <w:r w:rsidR="00FB7BBE" w:rsidRPr="007D7398">
        <w:rPr>
          <w:rFonts w:cstheme="minorHAnsi"/>
          <w:color w:val="000000"/>
        </w:rPr>
        <w:t xml:space="preserve"> </w:t>
      </w:r>
      <w:proofErr w:type="spellStart"/>
      <w:r w:rsidR="00FB7BBE" w:rsidRPr="007D7398">
        <w:rPr>
          <w:rFonts w:eastAsia="Times New Roman" w:cstheme="minorHAnsi"/>
          <w:color w:val="000000"/>
          <w:lang w:eastAsia="nl-NL"/>
        </w:rPr>
        <w:t>mediabank</w:t>
      </w:r>
      <w:proofErr w:type="spellEnd"/>
      <w:r w:rsidR="00FB7BBE" w:rsidRPr="007D7398">
        <w:rPr>
          <w:rFonts w:eastAsia="Times New Roman" w:cstheme="minorHAnsi"/>
          <w:color w:val="000000"/>
          <w:lang w:eastAsia="nl-NL"/>
        </w:rPr>
        <w:t xml:space="preserve"> te allen tijde bereikbaar is. Het kan voorkomen dat de </w:t>
      </w:r>
      <w:proofErr w:type="spellStart"/>
      <w:r w:rsidR="00FB7BBE" w:rsidRPr="007D7398">
        <w:rPr>
          <w:rFonts w:eastAsia="Times New Roman" w:cstheme="minorHAnsi"/>
          <w:color w:val="000000"/>
          <w:lang w:eastAsia="nl-NL"/>
        </w:rPr>
        <w:t>mediabank</w:t>
      </w:r>
      <w:proofErr w:type="spellEnd"/>
      <w:r w:rsidR="00FB7BBE" w:rsidRPr="007D7398">
        <w:rPr>
          <w:rFonts w:eastAsia="Times New Roman" w:cstheme="minorHAnsi"/>
          <w:color w:val="000000"/>
          <w:lang w:eastAsia="nl-NL"/>
        </w:rPr>
        <w:t xml:space="preserve"> wegens omstandigheden tijdelijk niet bereikbaar is. In dergelijke gevallen zal </w:t>
      </w:r>
      <w:r w:rsidR="00D83DA3" w:rsidRPr="007D7398">
        <w:rPr>
          <w:rFonts w:eastAsia="Times New Roman" w:cstheme="minorHAnsi"/>
          <w:color w:val="000000"/>
          <w:lang w:eastAsia="nl-NL"/>
        </w:rPr>
        <w:t xml:space="preserve"> amsterdam&amp;partners</w:t>
      </w:r>
      <w:r w:rsidR="00FB7BBE" w:rsidRPr="007D7398">
        <w:rPr>
          <w:rFonts w:eastAsia="Times New Roman" w:cstheme="minorHAnsi"/>
          <w:color w:val="000000"/>
          <w:lang w:eastAsia="nl-NL"/>
        </w:rPr>
        <w:t xml:space="preserve"> zich inspannen om de </w:t>
      </w:r>
      <w:proofErr w:type="spellStart"/>
      <w:r w:rsidR="00FB7BBE" w:rsidRPr="007D7398">
        <w:rPr>
          <w:rFonts w:eastAsia="Times New Roman" w:cstheme="minorHAnsi"/>
          <w:color w:val="000000"/>
          <w:lang w:eastAsia="nl-NL"/>
        </w:rPr>
        <w:t>mediabank</w:t>
      </w:r>
      <w:proofErr w:type="spellEnd"/>
      <w:r w:rsidR="00FB7BBE" w:rsidRPr="007D7398">
        <w:rPr>
          <w:rFonts w:eastAsia="Times New Roman" w:cstheme="minorHAnsi"/>
          <w:color w:val="000000"/>
          <w:lang w:eastAsia="nl-NL"/>
        </w:rPr>
        <w:t xml:space="preserve"> binnen een zo kort mogelijke tijd weer bereikbaar te krijgen. </w:t>
      </w:r>
    </w:p>
    <w:p w14:paraId="45DF55A5" w14:textId="77777777" w:rsidR="007D7398" w:rsidRDefault="00FB7BBE" w:rsidP="00FB7BBE">
      <w:pPr>
        <w:pStyle w:val="Lijstalinea"/>
        <w:shd w:val="clear" w:color="auto" w:fill="FFFFFF"/>
        <w:spacing w:after="0" w:line="383" w:lineRule="atLeast"/>
        <w:textAlignment w:val="baseline"/>
        <w:rPr>
          <w:rFonts w:eastAsia="Times New Roman" w:cstheme="minorHAnsi"/>
          <w:color w:val="000000"/>
          <w:lang w:eastAsia="nl-NL"/>
        </w:rPr>
      </w:pPr>
      <w:r w:rsidRPr="007D7398">
        <w:rPr>
          <w:rFonts w:eastAsia="Times New Roman" w:cstheme="minorHAnsi"/>
          <w:color w:val="000000"/>
          <w:lang w:eastAsia="nl-NL"/>
        </w:rPr>
        <w:t xml:space="preserve">In de </w:t>
      </w:r>
      <w:r w:rsidR="00D83DA3" w:rsidRPr="007D7398">
        <w:rPr>
          <w:rFonts w:eastAsia="Times New Roman" w:cstheme="minorHAnsi"/>
          <w:color w:val="000000"/>
          <w:lang w:eastAsia="nl-NL"/>
        </w:rPr>
        <w:t xml:space="preserve"> amsterdam&amp;partners</w:t>
      </w:r>
      <w:r w:rsidRPr="007D7398">
        <w:rPr>
          <w:rFonts w:eastAsia="Times New Roman" w:cstheme="minorHAnsi"/>
          <w:color w:val="000000"/>
          <w:lang w:eastAsia="nl-NL"/>
        </w:rPr>
        <w:t xml:space="preserve"> Mediabank is er een beperkt aantal accounts beschikbaar. Na één maand inactiviteit wordt het account verwijderd en dient u zich opnieuw aan te melden.</w:t>
      </w:r>
    </w:p>
    <w:p w14:paraId="34F1AC00" w14:textId="77777777" w:rsidR="007D7398" w:rsidRDefault="007D7398" w:rsidP="00FB7BBE">
      <w:pPr>
        <w:pStyle w:val="Lijstalinea"/>
        <w:shd w:val="clear" w:color="auto" w:fill="FFFFFF"/>
        <w:spacing w:after="0" w:line="383" w:lineRule="atLeast"/>
        <w:textAlignment w:val="baseline"/>
        <w:rPr>
          <w:rFonts w:eastAsia="Times New Roman" w:cstheme="minorHAnsi"/>
          <w:color w:val="000000"/>
          <w:lang w:eastAsia="nl-NL"/>
        </w:rPr>
      </w:pPr>
    </w:p>
    <w:p w14:paraId="32471A44" w14:textId="6505265E" w:rsidR="002047BF" w:rsidRPr="007D7398" w:rsidRDefault="007D7398" w:rsidP="007D7398">
      <w:pPr>
        <w:pStyle w:val="Lijstalinea"/>
        <w:shd w:val="clear" w:color="auto" w:fill="FFFFFF"/>
        <w:spacing w:after="0" w:line="383" w:lineRule="atLeast"/>
        <w:ind w:left="0"/>
        <w:textAlignment w:val="baseline"/>
        <w:rPr>
          <w:rFonts w:eastAsia="Times New Roman" w:cstheme="minorHAnsi"/>
          <w:color w:val="000000"/>
          <w:lang w:eastAsia="nl-NL"/>
        </w:rPr>
      </w:pPr>
      <w:r>
        <w:rPr>
          <w:rFonts w:eastAsia="Times New Roman" w:cstheme="minorHAnsi"/>
          <w:color w:val="000000"/>
          <w:lang w:eastAsia="nl-NL"/>
        </w:rPr>
        <w:t xml:space="preserve">4. </w:t>
      </w:r>
      <w:r w:rsidR="00FB7BBE" w:rsidRPr="007D7398">
        <w:rPr>
          <w:rFonts w:eastAsia="Times New Roman" w:cstheme="minorHAnsi"/>
          <w:b/>
          <w:bCs/>
          <w:color w:val="000000"/>
          <w:bdr w:val="none" w:sz="0" w:space="0" w:color="auto" w:frame="1"/>
          <w:lang w:eastAsia="nl-NL"/>
        </w:rPr>
        <w:t>Gebruik van de beelden</w:t>
      </w:r>
      <w:r w:rsidR="00FB7BBE" w:rsidRPr="007D7398">
        <w:rPr>
          <w:rFonts w:eastAsia="Times New Roman" w:cstheme="minorHAnsi"/>
          <w:color w:val="000000"/>
          <w:lang w:eastAsia="nl-NL"/>
        </w:rPr>
        <w:t> </w:t>
      </w:r>
      <w:r w:rsidR="00FB7BBE" w:rsidRPr="007D7398">
        <w:rPr>
          <w:rFonts w:eastAsia="Times New Roman" w:cstheme="minorHAnsi"/>
          <w:color w:val="000000"/>
          <w:lang w:eastAsia="nl-NL"/>
        </w:rPr>
        <w:br/>
      </w:r>
      <w:r w:rsidR="00D83DA3" w:rsidRPr="007D7398">
        <w:rPr>
          <w:rFonts w:eastAsia="Times New Roman" w:cstheme="minorHAnsi"/>
          <w:color w:val="000000"/>
          <w:lang w:eastAsia="nl-NL"/>
        </w:rPr>
        <w:t xml:space="preserve"> amsterdam&amp;partners</w:t>
      </w:r>
      <w:r w:rsidR="00FB7BBE" w:rsidRPr="007D7398">
        <w:rPr>
          <w:rFonts w:eastAsia="Times New Roman" w:cstheme="minorHAnsi"/>
          <w:color w:val="000000"/>
          <w:lang w:eastAsia="nl-NL"/>
        </w:rPr>
        <w:t xml:space="preserve"> maakt onderscheid tussen redactioneel of </w:t>
      </w:r>
      <w:proofErr w:type="spellStart"/>
      <w:r w:rsidR="00FB7BBE" w:rsidRPr="007D7398">
        <w:rPr>
          <w:rFonts w:eastAsia="Times New Roman" w:cstheme="minorHAnsi"/>
          <w:color w:val="000000"/>
          <w:lang w:eastAsia="nl-NL"/>
        </w:rPr>
        <w:t>rechtenvrij</w:t>
      </w:r>
      <w:proofErr w:type="spellEnd"/>
      <w:r w:rsidR="00FB7BBE" w:rsidRPr="007D7398">
        <w:rPr>
          <w:rFonts w:eastAsia="Times New Roman" w:cstheme="minorHAnsi"/>
          <w:color w:val="000000"/>
          <w:lang w:eastAsia="nl-NL"/>
        </w:rPr>
        <w:t xml:space="preserve"> gebruik. Redactionele beelden in de </w:t>
      </w:r>
      <w:proofErr w:type="spellStart"/>
      <w:r w:rsidR="00FB7BBE" w:rsidRPr="007D7398">
        <w:rPr>
          <w:rFonts w:eastAsia="Times New Roman" w:cstheme="minorHAnsi"/>
          <w:color w:val="000000"/>
          <w:lang w:eastAsia="nl-NL"/>
        </w:rPr>
        <w:t>mediabank</w:t>
      </w:r>
      <w:proofErr w:type="spellEnd"/>
      <w:r w:rsidR="00FB7BBE" w:rsidRPr="007D7398">
        <w:rPr>
          <w:rFonts w:eastAsia="Times New Roman" w:cstheme="minorHAnsi"/>
          <w:color w:val="000000"/>
          <w:lang w:eastAsia="nl-NL"/>
        </w:rPr>
        <w:t xml:space="preserve"> zijn uitsluitend voor niet-commerciële doeleinden </w:t>
      </w:r>
      <w:r w:rsidR="00FB7BBE" w:rsidRPr="007D7398">
        <w:rPr>
          <w:rFonts w:eastAsia="Times New Roman" w:cstheme="minorHAnsi"/>
          <w:color w:val="000000"/>
          <w:lang w:eastAsia="nl-NL"/>
        </w:rPr>
        <w:lastRenderedPageBreak/>
        <w:t>beschikbaar. Dit houdt in dat beelden enkel mogen worden gebruikt voor projecten/initiatieven zonder winstoogmerk en alleen bedoeld zijn voor journalisten, studenten en educatieve doeleinden. </w:t>
      </w:r>
      <w:r w:rsidR="00FB7BBE" w:rsidRPr="007D7398">
        <w:rPr>
          <w:rFonts w:eastAsia="Times New Roman" w:cstheme="minorHAnsi"/>
          <w:color w:val="000000"/>
          <w:lang w:eastAsia="nl-NL"/>
        </w:rPr>
        <w:br/>
      </w:r>
      <w:r w:rsidR="00FB7BBE" w:rsidRPr="007D7398">
        <w:rPr>
          <w:rFonts w:eastAsia="Times New Roman" w:cstheme="minorHAnsi"/>
          <w:color w:val="000000"/>
          <w:lang w:eastAsia="nl-NL"/>
        </w:rPr>
        <w:br/>
        <w:t xml:space="preserve">We spreken van ‘redactioneel gebruik’ wanneer een foto of video wordt gebruikt ter illustratie van een informatieve of </w:t>
      </w:r>
      <w:proofErr w:type="spellStart"/>
      <w:r w:rsidR="00FB7BBE" w:rsidRPr="007D7398">
        <w:rPr>
          <w:rFonts w:eastAsia="Times New Roman" w:cstheme="minorHAnsi"/>
          <w:color w:val="000000"/>
          <w:lang w:eastAsia="nl-NL"/>
        </w:rPr>
        <w:t>nieuwsgerelateerde</w:t>
      </w:r>
      <w:proofErr w:type="spellEnd"/>
      <w:r w:rsidR="00FB7BBE" w:rsidRPr="007D7398">
        <w:rPr>
          <w:rFonts w:eastAsia="Times New Roman" w:cstheme="minorHAnsi"/>
          <w:color w:val="000000"/>
          <w:lang w:eastAsia="nl-NL"/>
        </w:rPr>
        <w:t xml:space="preserve"> tekst of video over Metropool Amsterdam. Het is van belang dat de publicatie geen winstoogmerk heeft. U mag geen gebruik maken van deze foto’s voor privé, commerciële -, handels-, promotie- en reclamedoeleinden. </w:t>
      </w:r>
      <w:r w:rsidR="00FB7BBE" w:rsidRPr="007D7398">
        <w:rPr>
          <w:rFonts w:eastAsia="Times New Roman" w:cstheme="minorHAnsi"/>
          <w:color w:val="000000"/>
          <w:lang w:eastAsia="nl-NL"/>
        </w:rPr>
        <w:br/>
      </w:r>
      <w:r w:rsidR="00FB7BBE" w:rsidRPr="007D7398">
        <w:rPr>
          <w:rFonts w:eastAsia="Times New Roman" w:cstheme="minorHAnsi"/>
          <w:color w:val="000000"/>
          <w:lang w:eastAsia="nl-NL"/>
        </w:rPr>
        <w:br/>
      </w:r>
      <w:proofErr w:type="spellStart"/>
      <w:r w:rsidR="00FB7BBE" w:rsidRPr="007D7398">
        <w:rPr>
          <w:rFonts w:eastAsia="Times New Roman" w:cstheme="minorHAnsi"/>
          <w:color w:val="000000"/>
          <w:lang w:eastAsia="nl-NL"/>
        </w:rPr>
        <w:t>Rechtenvrije</w:t>
      </w:r>
      <w:proofErr w:type="spellEnd"/>
      <w:r w:rsidR="00FB7BBE" w:rsidRPr="007D7398">
        <w:rPr>
          <w:rFonts w:eastAsia="Times New Roman" w:cstheme="minorHAnsi"/>
          <w:color w:val="000000"/>
          <w:lang w:eastAsia="nl-NL"/>
        </w:rPr>
        <w:t xml:space="preserve"> beelden mogen – naast redactioneel gebruik – ook gebruikt worden voor andere doeleinden zoals brochures, flyers, folders, website, etc. zolang dit ten behoeve van de promotie van Metropool Amsterdam is.</w:t>
      </w:r>
      <w:r w:rsidR="00FB7BBE" w:rsidRPr="007D7398">
        <w:rPr>
          <w:rFonts w:eastAsia="Times New Roman" w:cstheme="minorHAnsi"/>
          <w:color w:val="000000"/>
          <w:lang w:eastAsia="nl-NL"/>
        </w:rPr>
        <w:br/>
      </w:r>
    </w:p>
    <w:p w14:paraId="05DD2097" w14:textId="6EC90C91" w:rsidR="00097868" w:rsidRPr="007D7398" w:rsidRDefault="00957448" w:rsidP="00097868">
      <w:pPr>
        <w:spacing w:after="300" w:line="240" w:lineRule="auto"/>
        <w:textAlignment w:val="baseline"/>
        <w:rPr>
          <w:rFonts w:eastAsia="Times New Roman" w:cstheme="minorHAnsi"/>
          <w:lang w:eastAsia="nl-NL"/>
        </w:rPr>
      </w:pPr>
      <w:r w:rsidRPr="007D7398">
        <w:rPr>
          <w:rFonts w:eastAsia="Times New Roman" w:cstheme="minorHAnsi"/>
          <w:lang w:eastAsia="nl-NL"/>
        </w:rPr>
        <w:t>H</w:t>
      </w:r>
      <w:r w:rsidR="00160FA5" w:rsidRPr="007D7398">
        <w:rPr>
          <w:rFonts w:eastAsia="Times New Roman" w:cstheme="minorHAnsi"/>
          <w:lang w:eastAsia="nl-NL"/>
        </w:rPr>
        <w:t>i</w:t>
      </w:r>
      <w:r w:rsidRPr="007D7398">
        <w:rPr>
          <w:rFonts w:eastAsia="Times New Roman" w:cstheme="minorHAnsi"/>
          <w:lang w:eastAsia="nl-NL"/>
        </w:rPr>
        <w:t>er</w:t>
      </w:r>
      <w:r w:rsidR="00160FA5" w:rsidRPr="007D7398">
        <w:rPr>
          <w:rFonts w:eastAsia="Times New Roman" w:cstheme="minorHAnsi"/>
          <w:lang w:eastAsia="nl-NL"/>
        </w:rPr>
        <w:t xml:space="preserve"> </w:t>
      </w:r>
      <w:r w:rsidRPr="007D7398">
        <w:rPr>
          <w:rFonts w:eastAsia="Times New Roman" w:cstheme="minorHAnsi"/>
          <w:lang w:eastAsia="nl-NL"/>
        </w:rPr>
        <w:t>onder een voorbeeld van oneigenlijk gebruik van foto</w:t>
      </w:r>
      <w:r w:rsidR="00DE2AEB" w:rsidRPr="007D7398">
        <w:rPr>
          <w:rFonts w:eastAsia="Times New Roman" w:cstheme="minorHAnsi"/>
          <w:lang w:eastAsia="nl-NL"/>
        </w:rPr>
        <w:t>’</w:t>
      </w:r>
      <w:r w:rsidRPr="007D7398">
        <w:rPr>
          <w:rFonts w:eastAsia="Times New Roman" w:cstheme="minorHAnsi"/>
          <w:lang w:eastAsia="nl-NL"/>
        </w:rPr>
        <w:t xml:space="preserve">s </w:t>
      </w:r>
      <w:r w:rsidR="00DE2AEB" w:rsidRPr="007D7398">
        <w:rPr>
          <w:rFonts w:eastAsia="Times New Roman" w:cstheme="minorHAnsi"/>
          <w:lang w:eastAsia="nl-NL"/>
        </w:rPr>
        <w:t>bij reisgidsen</w:t>
      </w:r>
      <w:r w:rsidR="00160FA5" w:rsidRPr="007D7398">
        <w:rPr>
          <w:rFonts w:eastAsia="Times New Roman" w:cstheme="minorHAnsi"/>
          <w:lang w:eastAsia="nl-NL"/>
        </w:rPr>
        <w:t>:</w:t>
      </w:r>
    </w:p>
    <w:p w14:paraId="0F37F156" w14:textId="77777777" w:rsidR="00097868" w:rsidRPr="007D7398" w:rsidRDefault="00097868" w:rsidP="00097868">
      <w:pPr>
        <w:spacing w:after="0" w:line="240" w:lineRule="auto"/>
        <w:textAlignment w:val="baseline"/>
        <w:rPr>
          <w:rFonts w:eastAsia="Times New Roman" w:cstheme="minorHAnsi"/>
          <w:lang w:eastAsia="nl-NL"/>
        </w:rPr>
      </w:pPr>
      <w:r w:rsidRPr="007D7398">
        <w:rPr>
          <w:rFonts w:eastAsia="Times New Roman" w:cstheme="minorHAnsi"/>
          <w:noProof/>
          <w:color w:val="0000FF"/>
          <w:bdr w:val="none" w:sz="0" w:space="0" w:color="auto" w:frame="1"/>
          <w:lang w:eastAsia="nl-NL"/>
        </w:rPr>
        <w:drawing>
          <wp:inline distT="0" distB="0" distL="0" distR="0" wp14:anchorId="34523434" wp14:editId="0D26FEFC">
            <wp:extent cx="4434875" cy="3390900"/>
            <wp:effectExtent l="0" t="0" r="0" b="0"/>
            <wp:docPr id="6" name="Afbeelding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4875" cy="3390900"/>
                    </a:xfrm>
                    <a:prstGeom prst="rect">
                      <a:avLst/>
                    </a:prstGeom>
                    <a:noFill/>
                    <a:ln>
                      <a:noFill/>
                    </a:ln>
                  </pic:spPr>
                </pic:pic>
              </a:graphicData>
            </a:graphic>
          </wp:inline>
        </w:drawing>
      </w:r>
    </w:p>
    <w:p w14:paraId="703237B9" w14:textId="48B613A9" w:rsidR="00097868" w:rsidRPr="007D7398" w:rsidRDefault="00097868" w:rsidP="00097868">
      <w:pPr>
        <w:spacing w:after="300" w:line="240" w:lineRule="auto"/>
        <w:textAlignment w:val="baseline"/>
        <w:rPr>
          <w:rFonts w:eastAsia="Times New Roman" w:cstheme="minorHAnsi"/>
          <w:lang w:val="en-GB" w:eastAsia="nl-NL"/>
        </w:rPr>
      </w:pPr>
    </w:p>
    <w:p w14:paraId="7003913D" w14:textId="77777777" w:rsidR="007D7398" w:rsidRDefault="007D7398">
      <w:pPr>
        <w:rPr>
          <w:rFonts w:eastAsia="Times New Roman" w:cstheme="minorHAnsi"/>
          <w:lang w:eastAsia="nl-NL"/>
        </w:rPr>
      </w:pPr>
      <w:r>
        <w:rPr>
          <w:rFonts w:eastAsia="Times New Roman" w:cstheme="minorHAnsi"/>
          <w:lang w:eastAsia="nl-NL"/>
        </w:rPr>
        <w:br w:type="page"/>
      </w:r>
    </w:p>
    <w:p w14:paraId="0C1D07A6" w14:textId="119DDBBD" w:rsidR="00721369" w:rsidRPr="007D7398" w:rsidRDefault="00721369" w:rsidP="00097868">
      <w:pPr>
        <w:spacing w:after="300" w:line="240" w:lineRule="auto"/>
        <w:textAlignment w:val="baseline"/>
        <w:rPr>
          <w:rFonts w:eastAsia="Times New Roman" w:cstheme="minorHAnsi"/>
          <w:lang w:eastAsia="nl-NL"/>
        </w:rPr>
      </w:pPr>
      <w:r w:rsidRPr="007D7398">
        <w:rPr>
          <w:rFonts w:eastAsia="Times New Roman" w:cstheme="minorHAnsi"/>
          <w:lang w:eastAsia="nl-NL"/>
        </w:rPr>
        <w:lastRenderedPageBreak/>
        <w:t xml:space="preserve">Redactioneel gebruik daarentegen is wel toegestaan. Op de </w:t>
      </w:r>
      <w:proofErr w:type="spellStart"/>
      <w:r w:rsidRPr="007D7398">
        <w:rPr>
          <w:rFonts w:eastAsia="Times New Roman" w:cstheme="minorHAnsi"/>
          <w:lang w:eastAsia="nl-NL"/>
        </w:rPr>
        <w:t>linkerpagina</w:t>
      </w:r>
      <w:proofErr w:type="spellEnd"/>
      <w:r w:rsidRPr="007D7398">
        <w:rPr>
          <w:rFonts w:eastAsia="Times New Roman" w:cstheme="minorHAnsi"/>
          <w:lang w:eastAsia="nl-NL"/>
        </w:rPr>
        <w:t xml:space="preserve"> staat tekst over Nederland en waar je heen kunt </w:t>
      </w:r>
      <w:r w:rsidRPr="007D7398">
        <w:rPr>
          <w:rFonts w:eastAsia="Times New Roman" w:cstheme="minorHAnsi"/>
          <w:lang w:eastAsia="nl-NL"/>
        </w:rPr>
        <w:t>‘</w:t>
      </w:r>
      <w:r w:rsidR="007D7398" w:rsidRPr="007D7398">
        <w:rPr>
          <w:rFonts w:eastAsia="Times New Roman" w:cstheme="minorHAnsi"/>
          <w:lang w:eastAsia="nl-NL"/>
        </w:rPr>
        <w:t xml:space="preserve">Back </w:t>
      </w:r>
      <w:proofErr w:type="spellStart"/>
      <w:r w:rsidR="007D7398" w:rsidRPr="007D7398">
        <w:rPr>
          <w:rFonts w:eastAsia="Times New Roman" w:cstheme="minorHAnsi"/>
          <w:lang w:eastAsia="nl-NL"/>
        </w:rPr>
        <w:t>to</w:t>
      </w:r>
      <w:proofErr w:type="spellEnd"/>
      <w:r w:rsidR="007D7398" w:rsidRPr="007D7398">
        <w:rPr>
          <w:rFonts w:eastAsia="Times New Roman" w:cstheme="minorHAnsi"/>
          <w:lang w:eastAsia="nl-NL"/>
        </w:rPr>
        <w:t xml:space="preserve"> nature</w:t>
      </w:r>
      <w:r w:rsidRPr="007D7398">
        <w:rPr>
          <w:rFonts w:eastAsia="Times New Roman" w:cstheme="minorHAnsi"/>
          <w:lang w:eastAsia="nl-NL"/>
        </w:rPr>
        <w:t>’</w:t>
      </w:r>
      <w:r w:rsidRPr="007D7398">
        <w:rPr>
          <w:rFonts w:eastAsia="Times New Roman" w:cstheme="minorHAnsi"/>
          <w:lang w:eastAsia="nl-NL"/>
        </w:rPr>
        <w:t>. Hoewel de pagina ernaast een aanbieding bevat, verwijst de afbeelding zelf naar de tekst op dezelfde pagina, in deze tekst is er geen directe verwijzing naar de pagina aan de rechterkant en de tekst is bedoeld om Nederland te informeren/inspireren maar niet direct te verkopen.</w:t>
      </w:r>
    </w:p>
    <w:p w14:paraId="3349E13A" w14:textId="77777777" w:rsidR="00097868" w:rsidRPr="007D7398" w:rsidRDefault="00097868" w:rsidP="00097868">
      <w:pPr>
        <w:spacing w:after="0" w:line="240" w:lineRule="auto"/>
        <w:textAlignment w:val="baseline"/>
        <w:rPr>
          <w:rFonts w:eastAsia="Times New Roman" w:cstheme="minorHAnsi"/>
          <w:lang w:eastAsia="nl-NL"/>
        </w:rPr>
      </w:pPr>
      <w:r w:rsidRPr="007D7398">
        <w:rPr>
          <w:rFonts w:eastAsia="Times New Roman" w:cstheme="minorHAnsi"/>
          <w:noProof/>
          <w:color w:val="FF6E00"/>
          <w:bdr w:val="none" w:sz="0" w:space="0" w:color="auto" w:frame="1"/>
          <w:lang w:eastAsia="nl-NL"/>
        </w:rPr>
        <w:drawing>
          <wp:inline distT="0" distB="0" distL="0" distR="0" wp14:anchorId="13063E93" wp14:editId="719B45D2">
            <wp:extent cx="3429000" cy="2621809"/>
            <wp:effectExtent l="0" t="0" r="0" b="7620"/>
            <wp:docPr id="5" name="Afbeelding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2051" cy="2631788"/>
                    </a:xfrm>
                    <a:prstGeom prst="rect">
                      <a:avLst/>
                    </a:prstGeom>
                    <a:noFill/>
                    <a:ln>
                      <a:noFill/>
                    </a:ln>
                  </pic:spPr>
                </pic:pic>
              </a:graphicData>
            </a:graphic>
          </wp:inline>
        </w:drawing>
      </w:r>
    </w:p>
    <w:p w14:paraId="6FCDEE40" w14:textId="4070E189" w:rsidR="002047BF" w:rsidRPr="007D7398" w:rsidRDefault="00FB7BBE" w:rsidP="007D7398">
      <w:pPr>
        <w:pStyle w:val="Lijstalinea"/>
        <w:shd w:val="clear" w:color="auto" w:fill="FFFFFF"/>
        <w:spacing w:after="0" w:line="383" w:lineRule="atLeast"/>
        <w:ind w:left="0"/>
        <w:textAlignment w:val="baseline"/>
        <w:rPr>
          <w:rFonts w:eastAsia="Times New Roman" w:cstheme="minorHAnsi"/>
          <w:b/>
          <w:bCs/>
          <w:color w:val="000000"/>
          <w:lang w:eastAsia="nl-NL"/>
        </w:rPr>
      </w:pPr>
      <w:r w:rsidRPr="007D7398">
        <w:rPr>
          <w:rFonts w:eastAsia="Times New Roman" w:cstheme="minorHAnsi"/>
          <w:color w:val="000000"/>
          <w:lang w:eastAsia="nl-NL"/>
        </w:rPr>
        <w:br/>
      </w:r>
      <w:r w:rsidR="002047BF" w:rsidRPr="007D7398">
        <w:rPr>
          <w:rFonts w:eastAsia="Times New Roman" w:cstheme="minorHAnsi"/>
          <w:b/>
          <w:bCs/>
          <w:color w:val="000000"/>
          <w:lang w:eastAsia="nl-NL"/>
        </w:rPr>
        <w:t xml:space="preserve">5. </w:t>
      </w:r>
      <w:proofErr w:type="spellStart"/>
      <w:r w:rsidR="002047BF" w:rsidRPr="007D7398">
        <w:rPr>
          <w:rFonts w:eastAsia="Times New Roman" w:cstheme="minorHAnsi"/>
          <w:b/>
          <w:bCs/>
          <w:color w:val="000000"/>
          <w:lang w:eastAsia="nl-NL"/>
        </w:rPr>
        <w:t>Credits</w:t>
      </w:r>
      <w:proofErr w:type="spellEnd"/>
    </w:p>
    <w:p w14:paraId="5A248C73" w14:textId="47C51BF2" w:rsidR="002047BF" w:rsidRPr="007D7398" w:rsidRDefault="00FB7BBE" w:rsidP="007D7398">
      <w:pPr>
        <w:pStyle w:val="Lijstalinea"/>
        <w:shd w:val="clear" w:color="auto" w:fill="FFFFFF"/>
        <w:spacing w:after="0" w:line="383" w:lineRule="atLeast"/>
        <w:ind w:left="0"/>
        <w:textAlignment w:val="baseline"/>
        <w:rPr>
          <w:rFonts w:eastAsia="Times New Roman" w:cstheme="minorHAnsi"/>
          <w:color w:val="000000"/>
          <w:lang w:eastAsia="nl-NL"/>
        </w:rPr>
      </w:pPr>
      <w:r w:rsidRPr="007D7398">
        <w:rPr>
          <w:rFonts w:eastAsia="Times New Roman" w:cstheme="minorHAnsi"/>
          <w:color w:val="000000"/>
          <w:lang w:eastAsia="nl-NL"/>
        </w:rPr>
        <w:t xml:space="preserve">Voor alle beelden geldt dat deze uitsluitend mogen worden gebruikt indien de naam van de fotograaf/bron bij publicatie van de bestanden wordt vermeld. Indien u zich niet houdt aan deze algemene voorwaarden, behoudt </w:t>
      </w:r>
      <w:r w:rsidR="00D83DA3" w:rsidRPr="007D7398">
        <w:rPr>
          <w:rFonts w:eastAsia="Times New Roman" w:cstheme="minorHAnsi"/>
          <w:color w:val="000000"/>
          <w:lang w:eastAsia="nl-NL"/>
        </w:rPr>
        <w:t xml:space="preserve"> amsterdam&amp;partners</w:t>
      </w:r>
      <w:r w:rsidRPr="007D7398">
        <w:rPr>
          <w:rFonts w:eastAsia="Times New Roman" w:cstheme="minorHAnsi"/>
          <w:color w:val="000000"/>
          <w:lang w:eastAsia="nl-NL"/>
        </w:rPr>
        <w:t xml:space="preserve"> zich het recht voor om u van de toegang tot de </w:t>
      </w:r>
      <w:proofErr w:type="spellStart"/>
      <w:r w:rsidRPr="007D7398">
        <w:rPr>
          <w:rFonts w:eastAsia="Times New Roman" w:cstheme="minorHAnsi"/>
          <w:color w:val="000000"/>
          <w:lang w:eastAsia="nl-NL"/>
        </w:rPr>
        <w:t>mediabank</w:t>
      </w:r>
      <w:proofErr w:type="spellEnd"/>
      <w:r w:rsidRPr="007D7398">
        <w:rPr>
          <w:rFonts w:eastAsia="Times New Roman" w:cstheme="minorHAnsi"/>
          <w:color w:val="000000"/>
          <w:lang w:eastAsia="nl-NL"/>
        </w:rPr>
        <w:t xml:space="preserve"> uit te sluiten. </w:t>
      </w:r>
    </w:p>
    <w:p w14:paraId="434A3F30" w14:textId="77777777" w:rsidR="007D7398" w:rsidRDefault="00FB7BBE" w:rsidP="007D7398">
      <w:pPr>
        <w:pStyle w:val="Lijstalinea"/>
        <w:shd w:val="clear" w:color="auto" w:fill="FFFFFF"/>
        <w:spacing w:after="0" w:line="383" w:lineRule="atLeast"/>
        <w:ind w:left="0"/>
        <w:textAlignment w:val="baseline"/>
        <w:rPr>
          <w:rFonts w:eastAsia="Times New Roman" w:cstheme="minorHAnsi"/>
          <w:color w:val="000000"/>
          <w:lang w:eastAsia="nl-NL"/>
        </w:rPr>
      </w:pPr>
      <w:r w:rsidRPr="007D7398">
        <w:rPr>
          <w:rFonts w:eastAsia="Times New Roman" w:cstheme="minorHAnsi"/>
          <w:color w:val="000000"/>
          <w:lang w:eastAsia="nl-NL"/>
        </w:rPr>
        <w:br/>
      </w:r>
      <w:r w:rsidR="002047BF" w:rsidRPr="007D7398">
        <w:rPr>
          <w:rFonts w:eastAsia="Times New Roman" w:cstheme="minorHAnsi"/>
          <w:b/>
          <w:bCs/>
          <w:color w:val="000000"/>
          <w:bdr w:val="none" w:sz="0" w:space="0" w:color="auto" w:frame="1"/>
          <w:lang w:eastAsia="nl-NL"/>
        </w:rPr>
        <w:t>6</w:t>
      </w:r>
      <w:r w:rsidRPr="007D7398">
        <w:rPr>
          <w:rFonts w:eastAsia="Times New Roman" w:cstheme="minorHAnsi"/>
          <w:b/>
          <w:bCs/>
          <w:color w:val="000000"/>
          <w:bdr w:val="none" w:sz="0" w:space="0" w:color="auto" w:frame="1"/>
          <w:lang w:eastAsia="nl-NL"/>
        </w:rPr>
        <w:t>. Gegevensbescherming</w:t>
      </w:r>
      <w:r w:rsidRPr="007D7398">
        <w:rPr>
          <w:rFonts w:eastAsia="Times New Roman" w:cstheme="minorHAnsi"/>
          <w:color w:val="000000"/>
          <w:lang w:eastAsia="nl-NL"/>
        </w:rPr>
        <w:t> </w:t>
      </w:r>
      <w:r w:rsidRPr="007D7398">
        <w:rPr>
          <w:rFonts w:eastAsia="Times New Roman" w:cstheme="minorHAnsi"/>
          <w:color w:val="000000"/>
          <w:lang w:eastAsia="nl-NL"/>
        </w:rPr>
        <w:br/>
        <w:t xml:space="preserve">Om beelden van de </w:t>
      </w:r>
      <w:r w:rsidR="00D83DA3" w:rsidRPr="007D7398">
        <w:rPr>
          <w:rFonts w:cstheme="minorHAnsi"/>
          <w:color w:val="000000"/>
        </w:rPr>
        <w:t xml:space="preserve"> amsterdam&amp;partners</w:t>
      </w:r>
      <w:r w:rsidRPr="007D7398">
        <w:rPr>
          <w:rFonts w:eastAsia="Times New Roman" w:cstheme="minorHAnsi"/>
          <w:color w:val="000000"/>
          <w:lang w:eastAsia="nl-NL"/>
        </w:rPr>
        <w:t xml:space="preserve"> Mediabank te kunnen downloaden dient u een account aan te maken. U dient uw gegevens naar waarheid te verstrekken en akkoord te gaan met deze algemene voorwaarden. Uw gegevens worden alleen gebruikt voor het doel waarvoor u ze verstrekt heeft en derhalve verband houden met deze </w:t>
      </w:r>
      <w:proofErr w:type="spellStart"/>
      <w:r w:rsidRPr="007D7398">
        <w:rPr>
          <w:rFonts w:eastAsia="Times New Roman" w:cstheme="minorHAnsi"/>
          <w:color w:val="000000"/>
          <w:lang w:eastAsia="nl-NL"/>
        </w:rPr>
        <w:t>mediabank</w:t>
      </w:r>
      <w:proofErr w:type="spellEnd"/>
      <w:r w:rsidRPr="007D7398">
        <w:rPr>
          <w:rFonts w:eastAsia="Times New Roman" w:cstheme="minorHAnsi"/>
          <w:color w:val="000000"/>
          <w:lang w:eastAsia="nl-NL"/>
        </w:rPr>
        <w:t>. Deze gegevens worden niet aan derden beschikbaar gesteld. </w:t>
      </w:r>
      <w:r w:rsidRPr="007D7398">
        <w:rPr>
          <w:rFonts w:eastAsia="Times New Roman" w:cstheme="minorHAnsi"/>
          <w:color w:val="000000"/>
          <w:lang w:eastAsia="nl-NL"/>
        </w:rPr>
        <w:br/>
      </w:r>
      <w:r w:rsidRPr="007D7398">
        <w:rPr>
          <w:rFonts w:eastAsia="Times New Roman" w:cstheme="minorHAnsi"/>
          <w:color w:val="000000"/>
          <w:lang w:eastAsia="nl-NL"/>
        </w:rPr>
        <w:br/>
      </w:r>
      <w:r w:rsidR="002047BF" w:rsidRPr="007D7398">
        <w:rPr>
          <w:rFonts w:eastAsia="Times New Roman" w:cstheme="minorHAnsi"/>
          <w:b/>
          <w:bCs/>
          <w:color w:val="000000"/>
          <w:bdr w:val="none" w:sz="0" w:space="0" w:color="auto" w:frame="1"/>
          <w:lang w:eastAsia="nl-NL"/>
        </w:rPr>
        <w:t>7</w:t>
      </w:r>
      <w:r w:rsidRPr="007D7398">
        <w:rPr>
          <w:rFonts w:eastAsia="Times New Roman" w:cstheme="minorHAnsi"/>
          <w:b/>
          <w:bCs/>
          <w:color w:val="000000"/>
          <w:bdr w:val="none" w:sz="0" w:space="0" w:color="auto" w:frame="1"/>
          <w:lang w:eastAsia="nl-NL"/>
        </w:rPr>
        <w:t>. Aansprakelijkheid</w:t>
      </w:r>
      <w:r w:rsidRPr="007D7398">
        <w:rPr>
          <w:rFonts w:eastAsia="Times New Roman" w:cstheme="minorHAnsi"/>
          <w:color w:val="000000"/>
          <w:lang w:eastAsia="nl-NL"/>
        </w:rPr>
        <w:t> </w:t>
      </w:r>
      <w:r w:rsidRPr="007D7398">
        <w:rPr>
          <w:rFonts w:eastAsia="Times New Roman" w:cstheme="minorHAnsi"/>
          <w:color w:val="000000"/>
          <w:lang w:eastAsia="nl-NL"/>
        </w:rPr>
        <w:br/>
      </w:r>
      <w:r w:rsidR="00D83DA3" w:rsidRPr="007D7398">
        <w:rPr>
          <w:rFonts w:eastAsia="Times New Roman" w:cstheme="minorHAnsi"/>
          <w:color w:val="000000"/>
          <w:lang w:eastAsia="nl-NL"/>
        </w:rPr>
        <w:t xml:space="preserve"> amsterdam&amp;partners</w:t>
      </w:r>
      <w:r w:rsidRPr="007D7398">
        <w:rPr>
          <w:rFonts w:eastAsia="Times New Roman" w:cstheme="minorHAnsi"/>
          <w:color w:val="000000"/>
          <w:lang w:eastAsia="nl-NL"/>
        </w:rPr>
        <w:t xml:space="preserve"> is niet aansprakelijk bij het onrechtmatig gebruik van het foto- en videomateriaal.</w:t>
      </w:r>
      <w:r w:rsidRPr="007D7398">
        <w:rPr>
          <w:rFonts w:eastAsia="Times New Roman" w:cstheme="minorHAnsi"/>
          <w:color w:val="000000"/>
          <w:lang w:eastAsia="nl-NL"/>
        </w:rPr>
        <w:br/>
      </w:r>
    </w:p>
    <w:p w14:paraId="0F7FC61C" w14:textId="77777777" w:rsidR="007D7398" w:rsidRDefault="007D7398">
      <w:pPr>
        <w:rPr>
          <w:rFonts w:eastAsia="Times New Roman" w:cstheme="minorHAnsi"/>
          <w:color w:val="000000"/>
          <w:lang w:eastAsia="nl-NL"/>
        </w:rPr>
      </w:pPr>
      <w:r>
        <w:rPr>
          <w:rFonts w:eastAsia="Times New Roman" w:cstheme="minorHAnsi"/>
          <w:color w:val="000000"/>
          <w:lang w:eastAsia="nl-NL"/>
        </w:rPr>
        <w:br w:type="page"/>
      </w:r>
    </w:p>
    <w:p w14:paraId="412F47E2" w14:textId="1266DED8" w:rsidR="00FB7BBE" w:rsidRPr="007D7398" w:rsidRDefault="00FB7BBE" w:rsidP="007D7398">
      <w:pPr>
        <w:pStyle w:val="Lijstalinea"/>
        <w:shd w:val="clear" w:color="auto" w:fill="FFFFFF"/>
        <w:spacing w:after="0" w:line="383" w:lineRule="atLeast"/>
        <w:ind w:left="0"/>
        <w:textAlignment w:val="baseline"/>
        <w:rPr>
          <w:rFonts w:eastAsia="Times New Roman" w:cstheme="minorHAnsi"/>
          <w:color w:val="000000"/>
          <w:lang w:eastAsia="nl-NL"/>
        </w:rPr>
      </w:pPr>
      <w:r w:rsidRPr="007D7398">
        <w:rPr>
          <w:rFonts w:eastAsia="Times New Roman" w:cstheme="minorHAnsi"/>
          <w:color w:val="000000"/>
          <w:lang w:eastAsia="nl-NL"/>
        </w:rPr>
        <w:lastRenderedPageBreak/>
        <w:br/>
      </w:r>
      <w:r w:rsidR="002047BF" w:rsidRPr="007D7398">
        <w:rPr>
          <w:rFonts w:eastAsia="Times New Roman" w:cstheme="minorHAnsi"/>
          <w:b/>
          <w:bCs/>
          <w:color w:val="000000"/>
          <w:bdr w:val="none" w:sz="0" w:space="0" w:color="auto" w:frame="1"/>
          <w:lang w:eastAsia="nl-NL"/>
        </w:rPr>
        <w:t>8</w:t>
      </w:r>
      <w:r w:rsidRPr="007D7398">
        <w:rPr>
          <w:rFonts w:eastAsia="Times New Roman" w:cstheme="minorHAnsi"/>
          <w:b/>
          <w:bCs/>
          <w:color w:val="000000"/>
          <w:bdr w:val="none" w:sz="0" w:space="0" w:color="auto" w:frame="1"/>
          <w:lang w:eastAsia="nl-NL"/>
        </w:rPr>
        <w:t>. Inbreuk op auteursrecht</w:t>
      </w:r>
      <w:r w:rsidRPr="007D7398">
        <w:rPr>
          <w:rFonts w:eastAsia="Times New Roman" w:cstheme="minorHAnsi"/>
          <w:color w:val="000000"/>
          <w:lang w:eastAsia="nl-NL"/>
        </w:rPr>
        <w:br/>
        <w:t>Elk gebruik van een beeld of video dat niet is overeengekomen, wordt beschouwd als inbreuk op het auteursrecht van de fotograaf. U kunt daarvoor aansprakelijk worden gesteld door de rechthebbende(n). Bij handelen in strijd met de Algemene Voorwaarden geldt dat de eventuele schadeclaims wordt verhaald op U (waaronder begrepen het recht op vergoeding van alle directe en indirecte schade en alle daadwerkelijke gerechtelijk en buitengerechtelijke kosten).</w:t>
      </w:r>
      <w:r w:rsidRPr="007D7398">
        <w:rPr>
          <w:rFonts w:eastAsia="Times New Roman" w:cstheme="minorHAnsi"/>
          <w:color w:val="000000"/>
          <w:lang w:eastAsia="nl-NL"/>
        </w:rPr>
        <w:br/>
      </w:r>
      <w:r w:rsidRPr="007D7398">
        <w:rPr>
          <w:rFonts w:eastAsia="Times New Roman" w:cstheme="minorHAnsi"/>
          <w:color w:val="000000"/>
          <w:lang w:eastAsia="nl-NL"/>
        </w:rPr>
        <w:br/>
      </w:r>
      <w:r w:rsidR="002047BF" w:rsidRPr="007D7398">
        <w:rPr>
          <w:rFonts w:eastAsia="Times New Roman" w:cstheme="minorHAnsi"/>
          <w:b/>
          <w:bCs/>
          <w:color w:val="000000"/>
          <w:bdr w:val="none" w:sz="0" w:space="0" w:color="auto" w:frame="1"/>
          <w:lang w:eastAsia="nl-NL"/>
        </w:rPr>
        <w:t>9</w:t>
      </w:r>
      <w:r w:rsidRPr="007D7398">
        <w:rPr>
          <w:rFonts w:eastAsia="Times New Roman" w:cstheme="minorHAnsi"/>
          <w:b/>
          <w:bCs/>
          <w:color w:val="000000"/>
          <w:bdr w:val="none" w:sz="0" w:space="0" w:color="auto" w:frame="1"/>
          <w:lang w:eastAsia="nl-NL"/>
        </w:rPr>
        <w:t>. Rechts- en forumkeuze</w:t>
      </w:r>
      <w:r w:rsidRPr="007D7398">
        <w:rPr>
          <w:rFonts w:eastAsia="Times New Roman" w:cstheme="minorHAnsi"/>
          <w:color w:val="000000"/>
          <w:lang w:eastAsia="nl-NL"/>
        </w:rPr>
        <w:br/>
        <w:t>Alle gevallen waarin deze algemene voorwaarden van toepassing zijn, worden beheerst door Nederlands recht. Ieder geschil met betrekking tot de tekst en uitleg van deze Algemene Voorwaarden en een rechtsbetrekking tussen U en/ of de fotograaf zal worden voorgelegd aan de rechtbank te Amsterdam, Nederland.</w:t>
      </w:r>
      <w:r w:rsidRPr="007D7398">
        <w:rPr>
          <w:rFonts w:eastAsia="Times New Roman" w:cstheme="minorHAnsi"/>
          <w:color w:val="000000"/>
          <w:lang w:eastAsia="nl-NL"/>
        </w:rPr>
        <w:br/>
      </w:r>
      <w:r w:rsidRPr="007D7398">
        <w:rPr>
          <w:rFonts w:eastAsia="Times New Roman" w:cstheme="minorHAnsi"/>
          <w:color w:val="000000"/>
          <w:lang w:eastAsia="nl-NL"/>
        </w:rPr>
        <w:br/>
      </w:r>
      <w:r w:rsidR="002047BF" w:rsidRPr="007D7398">
        <w:rPr>
          <w:rFonts w:eastAsia="Times New Roman" w:cstheme="minorHAnsi"/>
          <w:b/>
          <w:bCs/>
          <w:color w:val="000000"/>
          <w:bdr w:val="none" w:sz="0" w:space="0" w:color="auto" w:frame="1"/>
          <w:lang w:eastAsia="nl-NL"/>
        </w:rPr>
        <w:t>10</w:t>
      </w:r>
      <w:r w:rsidRPr="007D7398">
        <w:rPr>
          <w:rFonts w:eastAsia="Times New Roman" w:cstheme="minorHAnsi"/>
          <w:b/>
          <w:bCs/>
          <w:color w:val="000000"/>
          <w:bdr w:val="none" w:sz="0" w:space="0" w:color="auto" w:frame="1"/>
          <w:lang w:eastAsia="nl-NL"/>
        </w:rPr>
        <w:t>. Aanpassing algemene voorwaarden</w:t>
      </w:r>
      <w:r w:rsidRPr="007D7398">
        <w:rPr>
          <w:rFonts w:eastAsia="Times New Roman" w:cstheme="minorHAnsi"/>
          <w:color w:val="000000"/>
          <w:lang w:eastAsia="nl-NL"/>
        </w:rPr>
        <w:t> </w:t>
      </w:r>
      <w:r w:rsidRPr="007D7398">
        <w:rPr>
          <w:rFonts w:eastAsia="Times New Roman" w:cstheme="minorHAnsi"/>
          <w:color w:val="000000"/>
          <w:lang w:eastAsia="nl-NL"/>
        </w:rPr>
        <w:br/>
      </w:r>
      <w:r w:rsidR="00D83DA3" w:rsidRPr="007D7398">
        <w:rPr>
          <w:rFonts w:eastAsia="Times New Roman" w:cstheme="minorHAnsi"/>
          <w:color w:val="000000"/>
          <w:lang w:eastAsia="nl-NL"/>
        </w:rPr>
        <w:t xml:space="preserve"> amsterdam&amp;partners</w:t>
      </w:r>
      <w:r w:rsidRPr="007D7398">
        <w:rPr>
          <w:rFonts w:eastAsia="Times New Roman" w:cstheme="minorHAnsi"/>
          <w:color w:val="000000"/>
          <w:lang w:eastAsia="nl-NL"/>
        </w:rPr>
        <w:t xml:space="preserve"> heeft het recht om deze algemene voorwaarden aan te passen, te wijzigen of daaraan bepalingen en/of gedeeltes toe te voegen. Aanpassingen, wijzigingen en/of toevoegingen gelden met ingang van het moment dat deze op de </w:t>
      </w:r>
      <w:r w:rsidR="00D83DA3" w:rsidRPr="007D7398">
        <w:rPr>
          <w:rFonts w:cstheme="minorHAnsi"/>
          <w:color w:val="000000"/>
        </w:rPr>
        <w:t xml:space="preserve"> amsterdam&amp;partners</w:t>
      </w:r>
      <w:r w:rsidRPr="007D7398">
        <w:rPr>
          <w:rFonts w:eastAsia="Times New Roman" w:cstheme="minorHAnsi"/>
          <w:color w:val="000000"/>
          <w:lang w:eastAsia="nl-NL"/>
        </w:rPr>
        <w:t xml:space="preserve"> Mediabank gepubliceerd zijn. </w:t>
      </w:r>
      <w:r w:rsidRPr="007D7398">
        <w:rPr>
          <w:rFonts w:eastAsia="Times New Roman" w:cstheme="minorHAnsi"/>
          <w:color w:val="000000"/>
          <w:lang w:eastAsia="nl-NL"/>
        </w:rPr>
        <w:br/>
      </w:r>
      <w:r w:rsidRPr="007D7398">
        <w:rPr>
          <w:rFonts w:eastAsia="Times New Roman" w:cstheme="minorHAnsi"/>
          <w:color w:val="000000"/>
          <w:lang w:eastAsia="nl-NL"/>
        </w:rPr>
        <w:br/>
      </w:r>
      <w:r w:rsidRPr="007D7398">
        <w:rPr>
          <w:rFonts w:eastAsia="Times New Roman" w:cstheme="minorHAnsi"/>
          <w:b/>
          <w:bCs/>
          <w:color w:val="000000"/>
          <w:bdr w:val="none" w:sz="0" w:space="0" w:color="auto" w:frame="1"/>
          <w:lang w:eastAsia="nl-NL"/>
        </w:rPr>
        <w:t>1</w:t>
      </w:r>
      <w:r w:rsidR="002047BF" w:rsidRPr="007D7398">
        <w:rPr>
          <w:rFonts w:eastAsia="Times New Roman" w:cstheme="minorHAnsi"/>
          <w:b/>
          <w:bCs/>
          <w:color w:val="000000"/>
          <w:bdr w:val="none" w:sz="0" w:space="0" w:color="auto" w:frame="1"/>
          <w:lang w:eastAsia="nl-NL"/>
        </w:rPr>
        <w:t>1</w:t>
      </w:r>
      <w:r w:rsidRPr="007D7398">
        <w:rPr>
          <w:rFonts w:eastAsia="Times New Roman" w:cstheme="minorHAnsi"/>
          <w:b/>
          <w:bCs/>
          <w:color w:val="000000"/>
          <w:bdr w:val="none" w:sz="0" w:space="0" w:color="auto" w:frame="1"/>
          <w:lang w:eastAsia="nl-NL"/>
        </w:rPr>
        <w:t>. Tot slot</w:t>
      </w:r>
      <w:r w:rsidRPr="007D7398">
        <w:rPr>
          <w:rFonts w:eastAsia="Times New Roman" w:cstheme="minorHAnsi"/>
          <w:color w:val="000000"/>
          <w:lang w:eastAsia="nl-NL"/>
        </w:rPr>
        <w:t> </w:t>
      </w:r>
      <w:r w:rsidRPr="007D7398">
        <w:rPr>
          <w:rFonts w:eastAsia="Times New Roman" w:cstheme="minorHAnsi"/>
          <w:color w:val="000000"/>
          <w:lang w:eastAsia="nl-NL"/>
        </w:rPr>
        <w:br/>
        <w:t>Als afzonderlijke onderdelen van deze Algemene Voorwaarden niet meer van toepassing zijn, dan wordt daarmee de rechtsgeldigheid van deze algemene Voorwaarden niet ondermijnd. Op deze Algemene Voorwaarden is Nederlands recht van toepassing. </w:t>
      </w:r>
      <w:r w:rsidRPr="007D7398">
        <w:rPr>
          <w:rFonts w:eastAsia="Times New Roman" w:cstheme="minorHAnsi"/>
          <w:color w:val="000000"/>
          <w:lang w:eastAsia="nl-NL"/>
        </w:rPr>
        <w:br/>
      </w:r>
      <w:r w:rsidRPr="007D7398">
        <w:rPr>
          <w:rFonts w:eastAsia="Times New Roman" w:cstheme="minorHAnsi"/>
          <w:color w:val="000000"/>
          <w:lang w:eastAsia="nl-NL"/>
        </w:rPr>
        <w:br/>
      </w:r>
      <w:r w:rsidRPr="007D7398">
        <w:rPr>
          <w:rFonts w:eastAsia="Times New Roman" w:cstheme="minorHAnsi"/>
          <w:b/>
          <w:bCs/>
          <w:color w:val="000000"/>
          <w:bdr w:val="none" w:sz="0" w:space="0" w:color="auto" w:frame="1"/>
          <w:lang w:eastAsia="nl-NL"/>
        </w:rPr>
        <w:t>Vragen of opmerkingen?</w:t>
      </w:r>
      <w:r w:rsidRPr="007D7398">
        <w:rPr>
          <w:rFonts w:eastAsia="Times New Roman" w:cstheme="minorHAnsi"/>
          <w:color w:val="000000"/>
          <w:lang w:eastAsia="nl-NL"/>
        </w:rPr>
        <w:br/>
        <w:t>Mail naar </w:t>
      </w:r>
      <w:hyperlink r:id="rId14" w:history="1">
        <w:r w:rsidRPr="007D7398">
          <w:rPr>
            <w:rFonts w:eastAsia="Times New Roman" w:cstheme="minorHAnsi"/>
            <w:color w:val="000000"/>
            <w:u w:val="single"/>
            <w:bdr w:val="none" w:sz="0" w:space="0" w:color="auto" w:frame="1"/>
            <w:lang w:eastAsia="nl-NL"/>
          </w:rPr>
          <w:t>mediabank@iamsterdam.com</w:t>
        </w:r>
      </w:hyperlink>
    </w:p>
    <w:p w14:paraId="4DE588C9" w14:textId="77777777" w:rsidR="00FB7BBE" w:rsidRPr="007D7398" w:rsidRDefault="00FB7BBE" w:rsidP="007D7398">
      <w:pPr>
        <w:spacing w:after="0"/>
        <w:rPr>
          <w:rFonts w:cstheme="minorHAnsi"/>
          <w:b/>
        </w:rPr>
      </w:pPr>
    </w:p>
    <w:p w14:paraId="79BD5F22" w14:textId="77777777" w:rsidR="00FB7BBE" w:rsidRPr="007D7398" w:rsidRDefault="00FB7BBE" w:rsidP="007D7398">
      <w:pPr>
        <w:spacing w:after="0"/>
        <w:rPr>
          <w:rFonts w:cstheme="minorHAnsi"/>
          <w:b/>
        </w:rPr>
      </w:pPr>
    </w:p>
    <w:p w14:paraId="70F78C91" w14:textId="77777777" w:rsidR="00A4597F" w:rsidRPr="007D7398" w:rsidRDefault="00A4597F" w:rsidP="007D750D">
      <w:pPr>
        <w:spacing w:after="0"/>
        <w:rPr>
          <w:rFonts w:cstheme="minorHAnsi"/>
          <w:b/>
        </w:rPr>
      </w:pPr>
    </w:p>
    <w:sectPr w:rsidR="00A4597F" w:rsidRPr="007D7398" w:rsidSect="006338D7">
      <w:headerReference w:type="default" r:id="rId15"/>
      <w:footerReference w:type="default" r:id="rId16"/>
      <w:headerReference w:type="first" r:id="rId17"/>
      <w:footerReference w:type="first" r:id="rId18"/>
      <w:pgSz w:w="11906" w:h="16838"/>
      <w:pgMar w:top="1701" w:right="1985" w:bottom="1701" w:left="1701" w:header="851" w:footer="709" w:gutter="0"/>
      <w:paperSrc w:first="259" w:other="2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AE8D9" w14:textId="77777777" w:rsidR="004945D9" w:rsidRPr="0036594B" w:rsidRDefault="004945D9" w:rsidP="0036594B">
      <w:r>
        <w:separator/>
      </w:r>
    </w:p>
  </w:endnote>
  <w:endnote w:type="continuationSeparator" w:id="0">
    <w:p w14:paraId="4FDC2467" w14:textId="77777777" w:rsidR="004945D9" w:rsidRPr="0036594B" w:rsidRDefault="004945D9" w:rsidP="0036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21C1" w14:textId="77777777" w:rsidR="00A4597F" w:rsidRDefault="00A4597F">
    <w:pPr>
      <w:pStyle w:val="Voettekst"/>
    </w:pPr>
    <w:r>
      <w:rPr>
        <w:noProof/>
        <w:lang w:eastAsia="nl-NL"/>
      </w:rPr>
      <w:drawing>
        <wp:anchor distT="0" distB="0" distL="114300" distR="114300" simplePos="0" relativeHeight="251660288" behindDoc="0" locked="0" layoutInCell="1" allowOverlap="1" wp14:anchorId="2E9BADED" wp14:editId="256C1BF7">
          <wp:simplePos x="0" y="0"/>
          <wp:positionH relativeFrom="column">
            <wp:posOffset>5200745</wp:posOffset>
          </wp:positionH>
          <wp:positionV relativeFrom="paragraph">
            <wp:posOffset>-2165350</wp:posOffset>
          </wp:positionV>
          <wp:extent cx="1706400" cy="486000"/>
          <wp:effectExtent l="635" t="0" r="8890" b="8890"/>
          <wp:wrapNone/>
          <wp:docPr id="2" name="Afbeelding 2"/>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rot="5400000">
                    <a:off x="0" y="0"/>
                    <a:ext cx="1706400" cy="486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83A8" w14:textId="77777777" w:rsidR="00875099" w:rsidRDefault="00875099">
    <w:pPr>
      <w:pStyle w:val="Voettekst"/>
    </w:pPr>
    <w:r>
      <w:rPr>
        <w:noProof/>
        <w:lang w:eastAsia="nl-NL"/>
      </w:rPr>
      <w:drawing>
        <wp:anchor distT="0" distB="0" distL="114300" distR="114300" simplePos="0" relativeHeight="251658240" behindDoc="0" locked="0" layoutInCell="1" allowOverlap="1" wp14:anchorId="7EAA4F99" wp14:editId="66BC9E16">
          <wp:simplePos x="0" y="0"/>
          <wp:positionH relativeFrom="column">
            <wp:posOffset>5224239</wp:posOffset>
          </wp:positionH>
          <wp:positionV relativeFrom="paragraph">
            <wp:posOffset>-2162492</wp:posOffset>
          </wp:positionV>
          <wp:extent cx="1705764" cy="486000"/>
          <wp:effectExtent l="317" t="0" r="0" b="9207"/>
          <wp:wrapNone/>
          <wp:docPr id="3" name="Afbeelding 3"/>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rot="5400000">
                    <a:off x="0" y="0"/>
                    <a:ext cx="1705764" cy="486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D6AFF" w14:textId="77777777" w:rsidR="004945D9" w:rsidRPr="0036594B" w:rsidRDefault="004945D9" w:rsidP="0036594B">
      <w:r>
        <w:separator/>
      </w:r>
    </w:p>
  </w:footnote>
  <w:footnote w:type="continuationSeparator" w:id="0">
    <w:p w14:paraId="190AE4D4" w14:textId="77777777" w:rsidR="004945D9" w:rsidRPr="0036594B" w:rsidRDefault="004945D9" w:rsidP="00365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77648756"/>
      <w:docPartObj>
        <w:docPartGallery w:val="Page Numbers (Top of Page)"/>
        <w:docPartUnique/>
      </w:docPartObj>
    </w:sdtPr>
    <w:sdtContent>
      <w:p w14:paraId="0407AB2F" w14:textId="77777777" w:rsidR="002134A0" w:rsidRPr="002134A0" w:rsidRDefault="00D26547">
        <w:pPr>
          <w:pStyle w:val="Koptekst"/>
          <w:jc w:val="right"/>
          <w:rPr>
            <w:rFonts w:ascii="Arial" w:hAnsi="Arial" w:cs="Arial"/>
            <w:sz w:val="16"/>
            <w:szCs w:val="16"/>
          </w:rPr>
        </w:pPr>
        <w:r>
          <w:rPr>
            <w:noProof/>
            <w:lang w:eastAsia="nl-NL"/>
          </w:rPr>
          <mc:AlternateContent>
            <mc:Choice Requires="wps">
              <w:drawing>
                <wp:anchor distT="0" distB="0" distL="114300" distR="114300" simplePos="0" relativeHeight="251662336" behindDoc="0" locked="0" layoutInCell="1" allowOverlap="1" wp14:anchorId="19FDBFC1" wp14:editId="36B1FD45">
                  <wp:simplePos x="0" y="0"/>
                  <wp:positionH relativeFrom="column">
                    <wp:posOffset>6288653</wp:posOffset>
                  </wp:positionH>
                  <wp:positionV relativeFrom="paragraph">
                    <wp:posOffset>-15240</wp:posOffset>
                  </wp:positionV>
                  <wp:extent cx="0" cy="9803130"/>
                  <wp:effectExtent l="0" t="0" r="19050" b="26670"/>
                  <wp:wrapNone/>
                  <wp:docPr id="1" name="Rechte verbindingslijn 1"/>
                  <wp:cNvGraphicFramePr/>
                  <a:graphic xmlns:a="http://schemas.openxmlformats.org/drawingml/2006/main">
                    <a:graphicData uri="http://schemas.microsoft.com/office/word/2010/wordprocessingShape">
                      <wps:wsp>
                        <wps:cNvCnPr/>
                        <wps:spPr>
                          <a:xfrm>
                            <a:off x="0" y="0"/>
                            <a:ext cx="0" cy="9803130"/>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FC1AB4" id="Rechte verbindingslijn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15pt,-1.2pt" to="495.15pt,7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" strokecolor="red" strokeweight=".5pt"/>
              </w:pict>
            </mc:Fallback>
          </mc:AlternateContent>
        </w:r>
        <w:sdt>
          <w:sdtPr>
            <w:rPr>
              <w:rFonts w:ascii="Verdana" w:hAnsi="Verdana" w:cs="Arial"/>
              <w:sz w:val="16"/>
              <w:szCs w:val="16"/>
            </w:rPr>
            <w:alias w:val="Titel"/>
            <w:tag w:val=""/>
            <w:id w:val="-1645341069"/>
            <w:dataBinding w:prefixMappings="xmlns:ns0='http://purl.org/dc/elements/1.1/' xmlns:ns1='http://schemas.openxmlformats.org/package/2006/metadata/core-properties' " w:xpath="/ns1:coreProperties[1]/ns0:title[1]" w:storeItemID="{6C3C8BC8-F283-45AE-878A-BAB7291924A1}"/>
            <w:text/>
          </w:sdtPr>
          <w:sdtContent>
            <w:r w:rsidR="00061327">
              <w:rPr>
                <w:rFonts w:ascii="Verdana" w:hAnsi="Verdana" w:cs="Arial"/>
                <w:sz w:val="16"/>
                <w:szCs w:val="16"/>
              </w:rPr>
              <w:t>Titel</w:t>
            </w:r>
          </w:sdtContent>
        </w:sdt>
        <w:r w:rsidR="002134A0">
          <w:rPr>
            <w:rFonts w:ascii="Arial" w:hAnsi="Arial" w:cs="Arial"/>
            <w:sz w:val="16"/>
            <w:szCs w:val="16"/>
          </w:rPr>
          <w:t xml:space="preserve"> | </w:t>
        </w:r>
        <w:r w:rsidR="002134A0" w:rsidRPr="00061327">
          <w:rPr>
            <w:rFonts w:ascii="Verdana" w:hAnsi="Verdana" w:cs="Arial"/>
            <w:sz w:val="16"/>
            <w:szCs w:val="16"/>
          </w:rPr>
          <w:t xml:space="preserve">Pagina </w:t>
        </w:r>
        <w:r w:rsidR="002134A0" w:rsidRPr="00061327">
          <w:rPr>
            <w:rFonts w:ascii="Verdana" w:hAnsi="Verdana" w:cs="Arial"/>
            <w:bCs/>
            <w:sz w:val="16"/>
            <w:szCs w:val="16"/>
          </w:rPr>
          <w:fldChar w:fldCharType="begin"/>
        </w:r>
        <w:r w:rsidR="002134A0" w:rsidRPr="00061327">
          <w:rPr>
            <w:rFonts w:ascii="Verdana" w:hAnsi="Verdana" w:cs="Arial"/>
            <w:bCs/>
            <w:sz w:val="16"/>
            <w:szCs w:val="16"/>
          </w:rPr>
          <w:instrText>PAGE</w:instrText>
        </w:r>
        <w:r w:rsidR="002134A0" w:rsidRPr="00061327">
          <w:rPr>
            <w:rFonts w:ascii="Verdana" w:hAnsi="Verdana" w:cs="Arial"/>
            <w:bCs/>
            <w:sz w:val="16"/>
            <w:szCs w:val="16"/>
          </w:rPr>
          <w:fldChar w:fldCharType="separate"/>
        </w:r>
        <w:r w:rsidR="00F40750">
          <w:rPr>
            <w:rFonts w:ascii="Verdana" w:hAnsi="Verdana" w:cs="Arial"/>
            <w:bCs/>
            <w:noProof/>
            <w:sz w:val="16"/>
            <w:szCs w:val="16"/>
          </w:rPr>
          <w:t>2</w:t>
        </w:r>
        <w:r w:rsidR="002134A0" w:rsidRPr="00061327">
          <w:rPr>
            <w:rFonts w:ascii="Verdana" w:hAnsi="Verdana" w:cs="Arial"/>
            <w:bCs/>
            <w:sz w:val="16"/>
            <w:szCs w:val="16"/>
          </w:rPr>
          <w:fldChar w:fldCharType="end"/>
        </w:r>
        <w:r w:rsidR="002134A0" w:rsidRPr="00061327">
          <w:rPr>
            <w:rFonts w:ascii="Verdana" w:hAnsi="Verdana" w:cs="Arial"/>
            <w:sz w:val="16"/>
            <w:szCs w:val="16"/>
          </w:rPr>
          <w:t xml:space="preserve"> van </w:t>
        </w:r>
        <w:r w:rsidR="002134A0" w:rsidRPr="00061327">
          <w:rPr>
            <w:rFonts w:ascii="Verdana" w:hAnsi="Verdana" w:cs="Arial"/>
            <w:bCs/>
            <w:sz w:val="16"/>
            <w:szCs w:val="16"/>
          </w:rPr>
          <w:fldChar w:fldCharType="begin"/>
        </w:r>
        <w:r w:rsidR="002134A0" w:rsidRPr="00061327">
          <w:rPr>
            <w:rFonts w:ascii="Verdana" w:hAnsi="Verdana" w:cs="Arial"/>
            <w:bCs/>
            <w:sz w:val="16"/>
            <w:szCs w:val="16"/>
          </w:rPr>
          <w:instrText>NUMPAGES</w:instrText>
        </w:r>
        <w:r w:rsidR="002134A0" w:rsidRPr="00061327">
          <w:rPr>
            <w:rFonts w:ascii="Verdana" w:hAnsi="Verdana" w:cs="Arial"/>
            <w:bCs/>
            <w:sz w:val="16"/>
            <w:szCs w:val="16"/>
          </w:rPr>
          <w:fldChar w:fldCharType="separate"/>
        </w:r>
        <w:r w:rsidR="00F40750">
          <w:rPr>
            <w:rFonts w:ascii="Verdana" w:hAnsi="Verdana" w:cs="Arial"/>
            <w:bCs/>
            <w:noProof/>
            <w:sz w:val="16"/>
            <w:szCs w:val="16"/>
          </w:rPr>
          <w:t>4</w:t>
        </w:r>
        <w:r w:rsidR="002134A0" w:rsidRPr="00061327">
          <w:rPr>
            <w:rFonts w:ascii="Verdana" w:hAnsi="Verdana" w:cs="Arial"/>
            <w:bCs/>
            <w:sz w:val="16"/>
            <w:szCs w:val="16"/>
          </w:rPr>
          <w:fldChar w:fldCharType="end"/>
        </w:r>
      </w:p>
    </w:sdtContent>
  </w:sdt>
  <w:p w14:paraId="353ED695" w14:textId="77777777" w:rsidR="002134A0" w:rsidRDefault="002134A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AC7F" w14:textId="77777777" w:rsidR="00CC1C2C" w:rsidRDefault="00D26547" w:rsidP="005D01EE">
    <w:pPr>
      <w:pStyle w:val="Koptekst"/>
      <w:ind w:left="-284"/>
    </w:pPr>
    <w:r>
      <w:rPr>
        <w:noProof/>
        <w:lang w:eastAsia="nl-NL"/>
      </w:rPr>
      <mc:AlternateContent>
        <mc:Choice Requires="wps">
          <w:drawing>
            <wp:anchor distT="0" distB="0" distL="114300" distR="114300" simplePos="0" relativeHeight="251666432" behindDoc="0" locked="0" layoutInCell="1" allowOverlap="1" wp14:anchorId="687B76F9" wp14:editId="63902F55">
              <wp:simplePos x="0" y="0"/>
              <wp:positionH relativeFrom="column">
                <wp:posOffset>6317918</wp:posOffset>
              </wp:positionH>
              <wp:positionV relativeFrom="paragraph">
                <wp:posOffset>80645</wp:posOffset>
              </wp:positionV>
              <wp:extent cx="0" cy="9660843"/>
              <wp:effectExtent l="0" t="0" r="19050" b="17145"/>
              <wp:wrapNone/>
              <wp:docPr id="10" name="Rechte verbindingslijn 10"/>
              <wp:cNvGraphicFramePr/>
              <a:graphic xmlns:a="http://schemas.openxmlformats.org/drawingml/2006/main">
                <a:graphicData uri="http://schemas.microsoft.com/office/word/2010/wordprocessingShape">
                  <wps:wsp>
                    <wps:cNvCnPr/>
                    <wps:spPr>
                      <a:xfrm>
                        <a:off x="0" y="0"/>
                        <a:ext cx="0" cy="9660843"/>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8B52B7" id="Rechte verbindingslijn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45pt,6.35pt" to="497.45pt,7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" strokecolor="red" strokeweight=".5pt"/>
          </w:pict>
        </mc:Fallback>
      </mc:AlternateContent>
    </w:r>
    <w:r w:rsidR="005D01EE">
      <w:rPr>
        <w:noProof/>
        <w:lang w:eastAsia="nl-NL"/>
      </w:rPr>
      <w:drawing>
        <wp:inline distT="0" distB="0" distL="0" distR="0" wp14:anchorId="0FB743E1" wp14:editId="04B3BEC5">
          <wp:extent cx="2781300" cy="893603"/>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A&amp;P_zonderR_CMYK.png"/>
                  <pic:cNvPicPr/>
                </pic:nvPicPr>
                <pic:blipFill>
                  <a:blip r:embed="rId1">
                    <a:extLst>
                      <a:ext uri="{28A0092B-C50C-407E-A947-70E740481C1C}">
                        <a14:useLocalDpi xmlns:a14="http://schemas.microsoft.com/office/drawing/2010/main" val="0"/>
                      </a:ext>
                    </a:extLst>
                  </a:blip>
                  <a:stretch>
                    <a:fillRect/>
                  </a:stretch>
                </pic:blipFill>
                <pic:spPr>
                  <a:xfrm>
                    <a:off x="0" y="0"/>
                    <a:ext cx="2799287" cy="899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206"/>
    <w:multiLevelType w:val="hybridMultilevel"/>
    <w:tmpl w:val="9B8E2FC2"/>
    <w:lvl w:ilvl="0" w:tplc="71FE9DA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2C06B5"/>
    <w:multiLevelType w:val="hybridMultilevel"/>
    <w:tmpl w:val="F3CEAA98"/>
    <w:lvl w:ilvl="0" w:tplc="394EE30E">
      <w:start w:val="4"/>
      <w:numFmt w:val="bullet"/>
      <w:lvlText w:val="-"/>
      <w:lvlJc w:val="left"/>
      <w:pPr>
        <w:ind w:left="180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20DF37AA"/>
    <w:multiLevelType w:val="hybridMultilevel"/>
    <w:tmpl w:val="E53CB7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25F5612"/>
    <w:multiLevelType w:val="hybridMultilevel"/>
    <w:tmpl w:val="58285674"/>
    <w:lvl w:ilvl="0" w:tplc="D01ECBF0">
      <w:start w:val="1"/>
      <w:numFmt w:val="decimal"/>
      <w:lvlText w:val="%1."/>
      <w:lvlJc w:val="left"/>
      <w:pPr>
        <w:ind w:left="644" w:hanging="360"/>
      </w:pPr>
      <w:rPr>
        <w:rFonts w:hint="default"/>
        <w:b/>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 w15:restartNumberingAfterBreak="0">
    <w:nsid w:val="2BA47392"/>
    <w:multiLevelType w:val="hybridMultilevel"/>
    <w:tmpl w:val="11FE792C"/>
    <w:lvl w:ilvl="0" w:tplc="5000789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0F6BD3"/>
    <w:multiLevelType w:val="hybridMultilevel"/>
    <w:tmpl w:val="8A22C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8C40F2"/>
    <w:multiLevelType w:val="hybridMultilevel"/>
    <w:tmpl w:val="6A42FBD4"/>
    <w:lvl w:ilvl="0" w:tplc="7A1E41E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06E76A9"/>
    <w:multiLevelType w:val="hybridMultilevel"/>
    <w:tmpl w:val="13CCFE28"/>
    <w:lvl w:ilvl="0" w:tplc="176CDF6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2E179D7"/>
    <w:multiLevelType w:val="hybridMultilevel"/>
    <w:tmpl w:val="1598C9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06D3E3A"/>
    <w:multiLevelType w:val="hybridMultilevel"/>
    <w:tmpl w:val="DDC45E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640302F"/>
    <w:multiLevelType w:val="hybridMultilevel"/>
    <w:tmpl w:val="4BB84958"/>
    <w:lvl w:ilvl="0" w:tplc="0413000F">
      <w:start w:val="1"/>
      <w:numFmt w:val="decimal"/>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5A4E3BCE"/>
    <w:multiLevelType w:val="hybridMultilevel"/>
    <w:tmpl w:val="A51214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CA20E4C"/>
    <w:multiLevelType w:val="hybridMultilevel"/>
    <w:tmpl w:val="EC1CA484"/>
    <w:lvl w:ilvl="0" w:tplc="7326E80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B332F49"/>
    <w:multiLevelType w:val="hybridMultilevel"/>
    <w:tmpl w:val="1C96EE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85260741">
    <w:abstractNumId w:val="4"/>
  </w:num>
  <w:num w:numId="2" w16cid:durableId="473066721">
    <w:abstractNumId w:val="9"/>
  </w:num>
  <w:num w:numId="3" w16cid:durableId="1188639056">
    <w:abstractNumId w:val="8"/>
  </w:num>
  <w:num w:numId="4" w16cid:durableId="245379693">
    <w:abstractNumId w:val="13"/>
  </w:num>
  <w:num w:numId="5" w16cid:durableId="1874800768">
    <w:abstractNumId w:val="11"/>
  </w:num>
  <w:num w:numId="6" w16cid:durableId="1969700507">
    <w:abstractNumId w:val="5"/>
  </w:num>
  <w:num w:numId="7" w16cid:durableId="223107794">
    <w:abstractNumId w:val="0"/>
  </w:num>
  <w:num w:numId="8" w16cid:durableId="40791684">
    <w:abstractNumId w:val="2"/>
  </w:num>
  <w:num w:numId="9" w16cid:durableId="1944192825">
    <w:abstractNumId w:val="10"/>
  </w:num>
  <w:num w:numId="10" w16cid:durableId="473062913">
    <w:abstractNumId w:val="1"/>
  </w:num>
  <w:num w:numId="11" w16cid:durableId="2010058616">
    <w:abstractNumId w:val="12"/>
  </w:num>
  <w:num w:numId="12" w16cid:durableId="1026634198">
    <w:abstractNumId w:val="7"/>
  </w:num>
  <w:num w:numId="13" w16cid:durableId="1820729140">
    <w:abstractNumId w:val="6"/>
  </w:num>
  <w:num w:numId="14" w16cid:durableId="6636307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formatting="1" w:enforcement="0"/>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0NzSwMDE2MzYwM7NU0lEKTi0uzszPAykwrAUAvQPF5iwAAAA="/>
  </w:docVars>
  <w:rsids>
    <w:rsidRoot w:val="00EF37EA"/>
    <w:rsid w:val="0000376E"/>
    <w:rsid w:val="000174E6"/>
    <w:rsid w:val="00061327"/>
    <w:rsid w:val="00065D2C"/>
    <w:rsid w:val="00097868"/>
    <w:rsid w:val="000C72BE"/>
    <w:rsid w:val="001072F1"/>
    <w:rsid w:val="00160FA5"/>
    <w:rsid w:val="00177385"/>
    <w:rsid w:val="00197F2C"/>
    <w:rsid w:val="001A6897"/>
    <w:rsid w:val="001C1D47"/>
    <w:rsid w:val="001E1B63"/>
    <w:rsid w:val="00203F34"/>
    <w:rsid w:val="002047BF"/>
    <w:rsid w:val="00211327"/>
    <w:rsid w:val="002134A0"/>
    <w:rsid w:val="00254902"/>
    <w:rsid w:val="00275D22"/>
    <w:rsid w:val="002906B7"/>
    <w:rsid w:val="002A24F7"/>
    <w:rsid w:val="002E7DE2"/>
    <w:rsid w:val="00300AC8"/>
    <w:rsid w:val="00306053"/>
    <w:rsid w:val="00337883"/>
    <w:rsid w:val="00346199"/>
    <w:rsid w:val="00350D6D"/>
    <w:rsid w:val="00364DBC"/>
    <w:rsid w:val="0036594B"/>
    <w:rsid w:val="003A042B"/>
    <w:rsid w:val="003B2994"/>
    <w:rsid w:val="003C3EC0"/>
    <w:rsid w:val="003C68BF"/>
    <w:rsid w:val="00436D31"/>
    <w:rsid w:val="00445D70"/>
    <w:rsid w:val="004462CD"/>
    <w:rsid w:val="0045701B"/>
    <w:rsid w:val="004805D4"/>
    <w:rsid w:val="004945D9"/>
    <w:rsid w:val="004B781A"/>
    <w:rsid w:val="00517B5A"/>
    <w:rsid w:val="00520266"/>
    <w:rsid w:val="00526F4B"/>
    <w:rsid w:val="005706B6"/>
    <w:rsid w:val="005768CD"/>
    <w:rsid w:val="005D01EE"/>
    <w:rsid w:val="005F3855"/>
    <w:rsid w:val="006071EB"/>
    <w:rsid w:val="006338D7"/>
    <w:rsid w:val="006479BE"/>
    <w:rsid w:val="006E1801"/>
    <w:rsid w:val="006E788F"/>
    <w:rsid w:val="00721369"/>
    <w:rsid w:val="0078641A"/>
    <w:rsid w:val="007A5DB4"/>
    <w:rsid w:val="007B1562"/>
    <w:rsid w:val="007B2A28"/>
    <w:rsid w:val="007B574F"/>
    <w:rsid w:val="007D7398"/>
    <w:rsid w:val="007D750D"/>
    <w:rsid w:val="007D7554"/>
    <w:rsid w:val="007F02E3"/>
    <w:rsid w:val="0083004D"/>
    <w:rsid w:val="00857541"/>
    <w:rsid w:val="0087199F"/>
    <w:rsid w:val="00875099"/>
    <w:rsid w:val="008A77AB"/>
    <w:rsid w:val="008B1D9A"/>
    <w:rsid w:val="00957448"/>
    <w:rsid w:val="009A72CD"/>
    <w:rsid w:val="009B3AFF"/>
    <w:rsid w:val="009D6353"/>
    <w:rsid w:val="00A06482"/>
    <w:rsid w:val="00A4597F"/>
    <w:rsid w:val="00A51CEB"/>
    <w:rsid w:val="00A5658C"/>
    <w:rsid w:val="00AA3CF6"/>
    <w:rsid w:val="00AB21CE"/>
    <w:rsid w:val="00AF2077"/>
    <w:rsid w:val="00B0524B"/>
    <w:rsid w:val="00B05C1B"/>
    <w:rsid w:val="00B40015"/>
    <w:rsid w:val="00B47075"/>
    <w:rsid w:val="00B5069B"/>
    <w:rsid w:val="00B52CFE"/>
    <w:rsid w:val="00BC00F6"/>
    <w:rsid w:val="00C66538"/>
    <w:rsid w:val="00C739DF"/>
    <w:rsid w:val="00C9257A"/>
    <w:rsid w:val="00CB113F"/>
    <w:rsid w:val="00CC1C2C"/>
    <w:rsid w:val="00CF0DC9"/>
    <w:rsid w:val="00D122EA"/>
    <w:rsid w:val="00D26547"/>
    <w:rsid w:val="00D47644"/>
    <w:rsid w:val="00D822D1"/>
    <w:rsid w:val="00D83DA3"/>
    <w:rsid w:val="00DD2032"/>
    <w:rsid w:val="00DE2AEB"/>
    <w:rsid w:val="00E67422"/>
    <w:rsid w:val="00E854BC"/>
    <w:rsid w:val="00ED0088"/>
    <w:rsid w:val="00EF37EA"/>
    <w:rsid w:val="00EF48C2"/>
    <w:rsid w:val="00EF7695"/>
    <w:rsid w:val="00F40750"/>
    <w:rsid w:val="00F421AA"/>
    <w:rsid w:val="00FB7B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29278"/>
  <w15:docId w15:val="{86FFE01E-8775-4778-A8C7-46383408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rsid w:val="00FB7B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locked/>
    <w:rsid w:val="006071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71EB"/>
  </w:style>
  <w:style w:type="paragraph" w:styleId="Voettekst">
    <w:name w:val="footer"/>
    <w:basedOn w:val="Standaard"/>
    <w:link w:val="VoettekstChar"/>
    <w:uiPriority w:val="99"/>
    <w:unhideWhenUsed/>
    <w:locked/>
    <w:rsid w:val="006071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71EB"/>
  </w:style>
  <w:style w:type="character" w:styleId="Tekstvantijdelijkeaanduiding">
    <w:name w:val="Placeholder Text"/>
    <w:basedOn w:val="Standaardalinea-lettertype"/>
    <w:uiPriority w:val="99"/>
    <w:semiHidden/>
    <w:locked/>
    <w:rsid w:val="00520266"/>
    <w:rPr>
      <w:color w:val="808080"/>
    </w:rPr>
  </w:style>
  <w:style w:type="paragraph" w:styleId="Ballontekst">
    <w:name w:val="Balloon Text"/>
    <w:basedOn w:val="Standaard"/>
    <w:link w:val="BallontekstChar"/>
    <w:uiPriority w:val="99"/>
    <w:semiHidden/>
    <w:unhideWhenUsed/>
    <w:locked/>
    <w:rsid w:val="005202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0266"/>
    <w:rPr>
      <w:rFonts w:ascii="Tahoma" w:hAnsi="Tahoma" w:cs="Tahoma"/>
      <w:sz w:val="16"/>
      <w:szCs w:val="16"/>
    </w:rPr>
  </w:style>
  <w:style w:type="paragraph" w:customStyle="1" w:styleId="AMstandaardtekst">
    <w:name w:val="AM standaard tekst"/>
    <w:basedOn w:val="Standaard"/>
    <w:link w:val="AMstandaardtekstChar"/>
    <w:qFormat/>
    <w:rsid w:val="002134A0"/>
    <w:rPr>
      <w:rFonts w:ascii="Arial" w:hAnsi="Arial" w:cs="Arial"/>
      <w:sz w:val="20"/>
      <w:szCs w:val="20"/>
    </w:rPr>
  </w:style>
  <w:style w:type="character" w:customStyle="1" w:styleId="AMstandaardtekstChar">
    <w:name w:val="AM standaard tekst Char"/>
    <w:basedOn w:val="Standaardalinea-lettertype"/>
    <w:link w:val="AMstandaardtekst"/>
    <w:rsid w:val="002134A0"/>
    <w:rPr>
      <w:rFonts w:ascii="Arial" w:hAnsi="Arial" w:cs="Arial"/>
      <w:sz w:val="20"/>
      <w:szCs w:val="20"/>
    </w:rPr>
  </w:style>
  <w:style w:type="paragraph" w:customStyle="1" w:styleId="AMKop">
    <w:name w:val="AM Kop"/>
    <w:basedOn w:val="AMstandaardtekst"/>
    <w:link w:val="AMKopChar"/>
    <w:qFormat/>
    <w:rsid w:val="002134A0"/>
    <w:rPr>
      <w:b/>
      <w:sz w:val="32"/>
      <w:szCs w:val="32"/>
    </w:rPr>
  </w:style>
  <w:style w:type="paragraph" w:customStyle="1" w:styleId="AMIntro">
    <w:name w:val="AM Intro"/>
    <w:basedOn w:val="AMstandaardtekst"/>
    <w:link w:val="AMIntroChar"/>
    <w:qFormat/>
    <w:rsid w:val="002134A0"/>
    <w:rPr>
      <w:b/>
    </w:rPr>
  </w:style>
  <w:style w:type="character" w:customStyle="1" w:styleId="AMKopChar">
    <w:name w:val="AM Kop Char"/>
    <w:basedOn w:val="AMstandaardtekstChar"/>
    <w:link w:val="AMKop"/>
    <w:rsid w:val="002134A0"/>
    <w:rPr>
      <w:rFonts w:ascii="Arial" w:hAnsi="Arial" w:cs="Arial"/>
      <w:b/>
      <w:sz w:val="32"/>
      <w:szCs w:val="32"/>
    </w:rPr>
  </w:style>
  <w:style w:type="paragraph" w:customStyle="1" w:styleId="AMParagraafkop">
    <w:name w:val="AM Paragraafkop"/>
    <w:basedOn w:val="AMIntro"/>
    <w:link w:val="AMParagraafkopChar"/>
    <w:qFormat/>
    <w:rsid w:val="002134A0"/>
  </w:style>
  <w:style w:type="character" w:customStyle="1" w:styleId="AMIntroChar">
    <w:name w:val="AM Intro Char"/>
    <w:basedOn w:val="AMstandaardtekstChar"/>
    <w:link w:val="AMIntro"/>
    <w:rsid w:val="002134A0"/>
    <w:rPr>
      <w:rFonts w:ascii="Arial" w:hAnsi="Arial" w:cs="Arial"/>
      <w:b/>
      <w:sz w:val="20"/>
      <w:szCs w:val="20"/>
    </w:rPr>
  </w:style>
  <w:style w:type="paragraph" w:customStyle="1" w:styleId="AMonderkopje">
    <w:name w:val="AM onderkopje"/>
    <w:basedOn w:val="AMParagraafkop"/>
    <w:link w:val="AMonderkopjeChar"/>
    <w:qFormat/>
    <w:rsid w:val="002134A0"/>
    <w:rPr>
      <w:b w:val="0"/>
      <w:i/>
    </w:rPr>
  </w:style>
  <w:style w:type="character" w:customStyle="1" w:styleId="AMParagraafkopChar">
    <w:name w:val="AM Paragraafkop Char"/>
    <w:basedOn w:val="AMIntroChar"/>
    <w:link w:val="AMParagraafkop"/>
    <w:rsid w:val="002134A0"/>
    <w:rPr>
      <w:rFonts w:ascii="Arial" w:hAnsi="Arial" w:cs="Arial"/>
      <w:b/>
      <w:sz w:val="20"/>
      <w:szCs w:val="20"/>
    </w:rPr>
  </w:style>
  <w:style w:type="character" w:customStyle="1" w:styleId="AMonderkopjeChar">
    <w:name w:val="AM onderkopje Char"/>
    <w:basedOn w:val="AMParagraafkopChar"/>
    <w:link w:val="AMonderkopje"/>
    <w:rsid w:val="002134A0"/>
    <w:rPr>
      <w:rFonts w:ascii="Arial" w:hAnsi="Arial" w:cs="Arial"/>
      <w:b w:val="0"/>
      <w:i/>
      <w:sz w:val="20"/>
      <w:szCs w:val="20"/>
    </w:rPr>
  </w:style>
  <w:style w:type="paragraph" w:customStyle="1" w:styleId="AMOndertitel">
    <w:name w:val="AM Ondertitel"/>
    <w:basedOn w:val="Standaard"/>
    <w:link w:val="AMOndertitelChar"/>
    <w:qFormat/>
    <w:rsid w:val="00203F34"/>
    <w:rPr>
      <w:rFonts w:ascii="Arial" w:hAnsi="Arial" w:cs="Arial"/>
      <w:b/>
      <w:sz w:val="48"/>
      <w:szCs w:val="48"/>
    </w:rPr>
  </w:style>
  <w:style w:type="paragraph" w:customStyle="1" w:styleId="AMRapportTitel">
    <w:name w:val="AM Rapport Titel"/>
    <w:basedOn w:val="Standaard"/>
    <w:link w:val="AMRapportTitelChar"/>
    <w:qFormat/>
    <w:rsid w:val="00203F34"/>
    <w:rPr>
      <w:rFonts w:ascii="Arial" w:hAnsi="Arial" w:cs="Arial"/>
      <w:b/>
      <w:sz w:val="84"/>
      <w:szCs w:val="84"/>
    </w:rPr>
  </w:style>
  <w:style w:type="character" w:customStyle="1" w:styleId="AMOndertitelChar">
    <w:name w:val="AM Ondertitel Char"/>
    <w:basedOn w:val="Standaardalinea-lettertype"/>
    <w:link w:val="AMOndertitel"/>
    <w:rsid w:val="00203F34"/>
    <w:rPr>
      <w:rFonts w:ascii="Arial" w:hAnsi="Arial" w:cs="Arial"/>
      <w:b/>
      <w:sz w:val="48"/>
      <w:szCs w:val="48"/>
    </w:rPr>
  </w:style>
  <w:style w:type="character" w:customStyle="1" w:styleId="AMRapportTitelChar">
    <w:name w:val="AM Rapport Titel Char"/>
    <w:basedOn w:val="Standaardalinea-lettertype"/>
    <w:link w:val="AMRapportTitel"/>
    <w:rsid w:val="00203F34"/>
    <w:rPr>
      <w:rFonts w:ascii="Arial" w:hAnsi="Arial" w:cs="Arial"/>
      <w:b/>
      <w:sz w:val="84"/>
      <w:szCs w:val="84"/>
    </w:rPr>
  </w:style>
  <w:style w:type="paragraph" w:styleId="Lijstalinea">
    <w:name w:val="List Paragraph"/>
    <w:basedOn w:val="Standaard"/>
    <w:uiPriority w:val="34"/>
    <w:qFormat/>
    <w:locked/>
    <w:rsid w:val="005F3855"/>
    <w:pPr>
      <w:ind w:left="720"/>
      <w:contextualSpacing/>
    </w:pPr>
  </w:style>
  <w:style w:type="paragraph" w:customStyle="1" w:styleId="columns">
    <w:name w:val="columns"/>
    <w:basedOn w:val="Standaard"/>
    <w:rsid w:val="00EF37E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locked/>
    <w:rsid w:val="00EF37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nbtc.nl/misc.pp?code=termsandconditionsexplaine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diabank@iamsterdam.com?subject=Vraag%20over%20de%20algemene%20voorwaard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3.%20Lege%20templates\2019\Digitaal%20document%20staan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AB24F320E09D46BD915FAF09C1EE09" ma:contentTypeVersion="13" ma:contentTypeDescription="Een nieuw document maken." ma:contentTypeScope="" ma:versionID="d28fb1d2568cb0842737b3cac203931b">
  <xsd:schema xmlns:xsd="http://www.w3.org/2001/XMLSchema" xmlns:xs="http://www.w3.org/2001/XMLSchema" xmlns:p="http://schemas.microsoft.com/office/2006/metadata/properties" xmlns:ns2="556c81cb-0055-426b-975f-c46ee68c74b7" xmlns:ns3="2a19e158-db9f-4b87-be43-1850d0035ae0" targetNamespace="http://schemas.microsoft.com/office/2006/metadata/properties" ma:root="true" ma:fieldsID="36070bf8880541edf4b8bae013ac4cb6" ns2:_="" ns3:_="">
    <xsd:import namespace="556c81cb-0055-426b-975f-c46ee68c74b7"/>
    <xsd:import namespace="2a19e158-db9f-4b87-be43-1850d0035ae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c81cb-0055-426b-975f-c46ee68c7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39330694-84f3-4702-8939-886ab64a5e3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9e158-db9f-4b87-be43-1850d0035ae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59fff72-2ad6-4976-a091-c151206f33e6}" ma:internalName="TaxCatchAll" ma:showField="CatchAllData" ma:web="2a19e158-db9f-4b87-be43-1850d0035ae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a19e158-db9f-4b87-be43-1850d0035ae0" xsi:nil="true"/>
    <lcf76f155ced4ddcb4097134ff3c332f xmlns="556c81cb-0055-426b-975f-c46ee68c74b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5B38DF-FE6D-4C4F-9BB6-59D52FD11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c81cb-0055-426b-975f-c46ee68c74b7"/>
    <ds:schemaRef ds:uri="2a19e158-db9f-4b87-be43-1850d0035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A3604D-B154-40FB-8EDE-1EE1B895968A}">
  <ds:schemaRefs>
    <ds:schemaRef ds:uri="http://schemas.microsoft.com/office/2006/metadata/properties"/>
    <ds:schemaRef ds:uri="http://schemas.microsoft.com/office/infopath/2007/PartnerControls"/>
    <ds:schemaRef ds:uri="2a19e158-db9f-4b87-be43-1850d0035ae0"/>
    <ds:schemaRef ds:uri="556c81cb-0055-426b-975f-c46ee68c74b7"/>
  </ds:schemaRefs>
</ds:datastoreItem>
</file>

<file path=customXml/itemProps4.xml><?xml version="1.0" encoding="utf-8"?>
<ds:datastoreItem xmlns:ds="http://schemas.openxmlformats.org/officeDocument/2006/customXml" ds:itemID="{DC44D93D-2988-472B-B38B-B3AA5E70D8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Digitaal document staand</Template>
  <TotalTime>0</TotalTime>
  <Pages>4</Pages>
  <Words>757</Words>
  <Characters>4656</Characters>
  <Application>Microsoft Office Word</Application>
  <DocSecurity>0</DocSecurity>
  <Lines>125</Lines>
  <Paragraphs>5</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Layla van der Gaast</dc:creator>
  <cp:lastModifiedBy>Manon Zondervan</cp:lastModifiedBy>
  <cp:revision>11</cp:revision>
  <cp:lastPrinted>2018-12-06T10:00:00Z</cp:lastPrinted>
  <dcterms:created xsi:type="dcterms:W3CDTF">2018-12-06T10:00:00Z</dcterms:created>
  <dcterms:modified xsi:type="dcterms:W3CDTF">2023-02-06T15:41:00Z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0x01010080AB24F320E09D46BD915FAF09C1EE09</vt:lpwstr>
  </property>
  <property fmtid="{D5CDD505-2E9C-101B-9397-08002B2CF9AE}" pid="3" name="Order">
    <vt:r8>10200</vt:r8>
  </property>
  <property fmtid="{D5CDD505-2E9C-101B-9397-08002B2CF9AE}" pid="4" name="GrammarlyDocumentId">
    <vt:lpwstr>6b9b1ece02345344f3381b40d357f7c24b17e9b209493229ea00e3564a309ec7</vt:lpwstr>
  </property>
  <property fmtid="{D5CDD505-2E9C-101B-9397-08002B2CF9AE}" pid="5" name="MediaServiceImageTags">
    <vt:lpwstr/>
  </property>
</Properties>
</file>